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59863" w14:textId="43BEEE15" w:rsidR="00E57728" w:rsidRDefault="00F55AA7" w:rsidP="00E57728">
      <w:pPr>
        <w:spacing w:after="120" w:line="288" w:lineRule="auto"/>
        <w:contextualSpacing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 xml:space="preserve"> </w:t>
      </w:r>
      <w:r w:rsidR="00C00E1E">
        <w:rPr>
          <w:rFonts w:cstheme="minorHAnsi"/>
          <w:b/>
          <w:sz w:val="28"/>
          <w:szCs w:val="28"/>
          <w:u w:val="single"/>
        </w:rPr>
        <w:t xml:space="preserve"> </w:t>
      </w:r>
      <w:r w:rsidR="00B6397F">
        <w:rPr>
          <w:rFonts w:cstheme="minorHAnsi"/>
          <w:b/>
          <w:sz w:val="28"/>
          <w:szCs w:val="28"/>
          <w:u w:val="single"/>
        </w:rPr>
        <w:t xml:space="preserve"> </w:t>
      </w:r>
    </w:p>
    <w:p w14:paraId="4E8E784A" w14:textId="0725D754" w:rsidR="00E57728" w:rsidRPr="00A8611E" w:rsidRDefault="00E57728" w:rsidP="00E57728">
      <w:pPr>
        <w:spacing w:after="120" w:line="288" w:lineRule="auto"/>
        <w:contextualSpacing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A8611E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Przedsiębiorstwo Inżynieryjno </w:t>
      </w:r>
      <w:r w:rsidR="00A8611E" w:rsidRPr="00A8611E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 xml:space="preserve">- </w:t>
      </w:r>
      <w:r w:rsidRPr="00A8611E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Budowlane mgr inż. Anna Dürr</w:t>
      </w:r>
    </w:p>
    <w:p w14:paraId="39FA0BF5" w14:textId="20434D07" w:rsidR="00E57728" w:rsidRPr="00A8611E" w:rsidRDefault="00E57728" w:rsidP="00E57728">
      <w:pPr>
        <w:spacing w:after="120" w:line="288" w:lineRule="auto"/>
        <w:contextualSpacing/>
        <w:jc w:val="center"/>
        <w:rPr>
          <w:rFonts w:ascii="Times New Roman" w:hAnsi="Times New Roman" w:cs="Times New Roman"/>
          <w:color w:val="548DD4" w:themeColor="text2" w:themeTint="99"/>
        </w:rPr>
      </w:pPr>
      <w:r w:rsidRPr="00A8611E">
        <w:rPr>
          <w:rFonts w:ascii="Times New Roman" w:hAnsi="Times New Roman" w:cs="Times New Roman"/>
          <w:color w:val="548DD4" w:themeColor="text2" w:themeTint="99"/>
        </w:rPr>
        <w:t>ul. Ossowskiego 35b/5, 46-203 Kluczbork</w:t>
      </w:r>
    </w:p>
    <w:p w14:paraId="09C8A138" w14:textId="77777777" w:rsidR="00C82E1F" w:rsidRPr="00E57728" w:rsidRDefault="00C82E1F" w:rsidP="00261D64">
      <w:pPr>
        <w:spacing w:line="288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7E0428" w:rsidRPr="00A8611E" w14:paraId="00D2DEFE" w14:textId="77777777" w:rsidTr="00E57728">
        <w:tc>
          <w:tcPr>
            <w:tcW w:w="2835" w:type="dxa"/>
          </w:tcPr>
          <w:p w14:paraId="14AF3571" w14:textId="77777777" w:rsidR="007E0428" w:rsidRPr="00A8611E" w:rsidRDefault="007E04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Nazwa obiektu</w:t>
            </w:r>
          </w:p>
        </w:tc>
        <w:tc>
          <w:tcPr>
            <w:tcW w:w="6095" w:type="dxa"/>
          </w:tcPr>
          <w:p w14:paraId="20A1F8CF" w14:textId="3F92E15A" w:rsidR="007E0428" w:rsidRPr="00A8611E" w:rsidRDefault="00EF3AB7" w:rsidP="00A8611E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61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PROJEKT  REMONTU ZABYTKOWEGO DREWNIANEGO KOŚCIOŁA </w:t>
            </w:r>
            <w:r w:rsidR="00A8611E" w:rsidRPr="00A861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8611E" w:rsidRPr="00A8611E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eastAsia="ar-SA"/>
              </w:rPr>
              <w:t>P.W.  NARODZENIA NAJŚWIĘTSZEJ MARII PANNY                                   W CHOCIANOWICACH</w:t>
            </w:r>
            <w:r w:rsidR="00A8611E" w:rsidRPr="00A861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</w:t>
            </w:r>
          </w:p>
        </w:tc>
      </w:tr>
      <w:tr w:rsidR="007E0428" w:rsidRPr="00A8611E" w14:paraId="3D9DADF3" w14:textId="77777777" w:rsidTr="00E57728">
        <w:tc>
          <w:tcPr>
            <w:tcW w:w="2835" w:type="dxa"/>
          </w:tcPr>
          <w:p w14:paraId="34C155D2" w14:textId="77777777" w:rsidR="007E0428" w:rsidRPr="00A8611E" w:rsidRDefault="007E04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Stadium</w:t>
            </w:r>
          </w:p>
          <w:p w14:paraId="78061ED2" w14:textId="77777777" w:rsidR="007E0428" w:rsidRPr="00A8611E" w:rsidRDefault="007E04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Kategoria Obiektu</w:t>
            </w:r>
          </w:p>
          <w:p w14:paraId="1DD95936" w14:textId="77777777" w:rsidR="007E0428" w:rsidRPr="00A8611E" w:rsidRDefault="007E0428" w:rsidP="00924D0F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Adres</w:t>
            </w:r>
          </w:p>
        </w:tc>
        <w:tc>
          <w:tcPr>
            <w:tcW w:w="6095" w:type="dxa"/>
          </w:tcPr>
          <w:p w14:paraId="5F8C0F17" w14:textId="77777777" w:rsidR="007E0428" w:rsidRPr="00A8611E" w:rsidRDefault="007E0428" w:rsidP="004D776A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PROJEKT ARCHITEKTONICZNO- BUDOWLANY</w:t>
            </w:r>
          </w:p>
          <w:p w14:paraId="1B2BC6B1" w14:textId="77777777" w:rsidR="007E0428" w:rsidRDefault="007E0428" w:rsidP="004D776A">
            <w:pPr>
              <w:pStyle w:val="1tekst"/>
              <w:spacing w:before="360" w:after="360" w:line="312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61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Kategoria X - budynki kultu religijnego, jak: kościoły </w:t>
            </w:r>
          </w:p>
          <w:p w14:paraId="277138D3" w14:textId="673EBC9D" w:rsidR="007E0428" w:rsidRPr="00A8611E" w:rsidRDefault="00A8611E" w:rsidP="00A8611E">
            <w:pPr>
              <w:pStyle w:val="1tekst"/>
              <w:spacing w:before="360" w:after="360" w:line="312" w:lineRule="au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Chocianowice, gm. Lasowice Wielkie, dz. nr </w:t>
            </w:r>
            <w:r w:rsidRPr="006556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205/33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Nr dz.: 205/33; am nr 6, obręb: 0071 Chocianowice</w:t>
            </w: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woj. opolskie, pow. kluczborski, gm. Lasowice Wielkie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7E0428" w:rsidRPr="00A8611E" w14:paraId="45BE84E5" w14:textId="77777777" w:rsidTr="00EC00B3">
        <w:tc>
          <w:tcPr>
            <w:tcW w:w="2835" w:type="dxa"/>
          </w:tcPr>
          <w:p w14:paraId="2FCB130E" w14:textId="2DE5E2E8" w:rsidR="007E0428" w:rsidRPr="00A8611E" w:rsidRDefault="007E0428" w:rsidP="00EC00B3">
            <w:pPr>
              <w:pStyle w:val="11tekst"/>
              <w:spacing w:before="120" w:after="12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Nr rejestru zabytków</w:t>
            </w:r>
          </w:p>
        </w:tc>
        <w:tc>
          <w:tcPr>
            <w:tcW w:w="6095" w:type="dxa"/>
            <w:vAlign w:val="center"/>
          </w:tcPr>
          <w:p w14:paraId="1CA6CACB" w14:textId="09CF9684" w:rsidR="007E0428" w:rsidRPr="00A8611E" w:rsidRDefault="00A8611E" w:rsidP="00670D41">
            <w:pPr>
              <w:pStyle w:val="11tekst"/>
              <w:spacing w:before="120" w:after="120" w:line="312" w:lineRule="auto"/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562D">
              <w:rPr>
                <w:rFonts w:asciiTheme="minorHAnsi" w:hAnsiTheme="minorHAnsi" w:cstheme="minorHAnsi"/>
                <w:b/>
                <w:sz w:val="22"/>
                <w:szCs w:val="22"/>
              </w:rPr>
              <w:t>76/54 z 14.01.1954r.</w:t>
            </w:r>
          </w:p>
        </w:tc>
      </w:tr>
      <w:tr w:rsidR="00EF3AB7" w:rsidRPr="00A8611E" w14:paraId="24925096" w14:textId="77777777" w:rsidTr="00E57728">
        <w:tc>
          <w:tcPr>
            <w:tcW w:w="2835" w:type="dxa"/>
          </w:tcPr>
          <w:p w14:paraId="65271F10" w14:textId="77777777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Inwestor</w:t>
            </w:r>
          </w:p>
        </w:tc>
        <w:tc>
          <w:tcPr>
            <w:tcW w:w="6095" w:type="dxa"/>
          </w:tcPr>
          <w:p w14:paraId="1885FFB6" w14:textId="77777777" w:rsidR="00EF3AB7" w:rsidRPr="00A8611E" w:rsidRDefault="00EF3AB7" w:rsidP="00EF3AB7">
            <w:pPr>
              <w:pStyle w:val="11tekst"/>
              <w:spacing w:line="312" w:lineRule="auto"/>
              <w:ind w:left="0"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B344642" w14:textId="77777777" w:rsidR="00BB3543" w:rsidRPr="00BB3543" w:rsidRDefault="00BB3543" w:rsidP="00BB3543">
            <w:pPr>
              <w:widowControl w:val="0"/>
              <w:suppressAutoHyphens/>
              <w:autoSpaceDE w:val="0"/>
              <w:autoSpaceDN w:val="0"/>
              <w:spacing w:line="312" w:lineRule="auto"/>
              <w:textAlignment w:val="baseline"/>
              <w:rPr>
                <w:rFonts w:eastAsia="Times New Roman" w:cstheme="minorHAnsi"/>
                <w:b/>
                <w:kern w:val="3"/>
                <w:lang w:eastAsia="pl-PL"/>
              </w:rPr>
            </w:pPr>
            <w:r w:rsidRPr="00BB3543">
              <w:rPr>
                <w:rFonts w:eastAsia="Times New Roman" w:cstheme="minorHAnsi"/>
                <w:b/>
                <w:kern w:val="3"/>
                <w:lang w:eastAsia="pl-PL"/>
              </w:rPr>
              <w:t xml:space="preserve">RZYMSKO-KATOLICKA PARAFIA  NARODZENIA </w:t>
            </w:r>
            <w:r w:rsidRPr="00BB3543">
              <w:rPr>
                <w:rFonts w:eastAsia="Times New Roman" w:cstheme="minorHAnsi"/>
                <w:b/>
                <w:lang w:eastAsia="ar-SA"/>
              </w:rPr>
              <w:t xml:space="preserve">NAJŚWIĘTSZEJ MARII PANNY                                   </w:t>
            </w:r>
            <w:r w:rsidRPr="00BB3543">
              <w:rPr>
                <w:rFonts w:eastAsia="Times New Roman" w:cstheme="minorHAnsi"/>
                <w:b/>
                <w:kern w:val="3"/>
                <w:lang w:eastAsia="pl-PL"/>
              </w:rPr>
              <w:t xml:space="preserve">                          </w:t>
            </w:r>
          </w:p>
          <w:p w14:paraId="28DF9636" w14:textId="0F780D19" w:rsidR="00EF3AB7" w:rsidRPr="00A8611E" w:rsidRDefault="00BB3543" w:rsidP="00BB3543">
            <w:pPr>
              <w:pStyle w:val="11tekst"/>
              <w:spacing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BB3543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Chocianowice 91, 46-280 Lasowice Małe</w:t>
            </w:r>
          </w:p>
        </w:tc>
      </w:tr>
      <w:tr w:rsidR="00EF3AB7" w:rsidRPr="00A8611E" w14:paraId="7EBABD58" w14:textId="77777777" w:rsidTr="00E57728">
        <w:tc>
          <w:tcPr>
            <w:tcW w:w="2835" w:type="dxa"/>
          </w:tcPr>
          <w:p w14:paraId="1C2A6276" w14:textId="77777777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Konstrukcja</w:t>
            </w: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211005C9" w14:textId="77777777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Kamil Jurkowski</w:t>
            </w: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OPL/1239/PWBKb/16</w:t>
            </w:r>
          </w:p>
        </w:tc>
      </w:tr>
      <w:tr w:rsidR="00EF3AB7" w:rsidRPr="00A8611E" w14:paraId="47159AE8" w14:textId="77777777" w:rsidTr="00E57728">
        <w:tc>
          <w:tcPr>
            <w:tcW w:w="2835" w:type="dxa"/>
          </w:tcPr>
          <w:p w14:paraId="5CFEC431" w14:textId="77777777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Architektura</w:t>
            </w: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34B962F2" w14:textId="77777777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arch. Andrzej Tatarek</w:t>
            </w: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328/01/DUW</w:t>
            </w:r>
          </w:p>
        </w:tc>
      </w:tr>
      <w:tr w:rsidR="00EF3AB7" w:rsidRPr="00A8611E" w14:paraId="79CA0A4F" w14:textId="77777777" w:rsidTr="00242EDE">
        <w:tc>
          <w:tcPr>
            <w:tcW w:w="2835" w:type="dxa"/>
            <w:vAlign w:val="center"/>
          </w:tcPr>
          <w:p w14:paraId="3F36BB30" w14:textId="4BD46A3D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Opracowanie</w:t>
            </w:r>
          </w:p>
        </w:tc>
        <w:tc>
          <w:tcPr>
            <w:tcW w:w="6095" w:type="dxa"/>
          </w:tcPr>
          <w:p w14:paraId="31B7F8A1" w14:textId="6D0BD246" w:rsidR="00EF3AB7" w:rsidRPr="00A8611E" w:rsidRDefault="00EF3AB7" w:rsidP="00EF3AB7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mgr inż. Anna Dürr</w:t>
            </w:r>
            <w:r w:rsidRPr="00A8611E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br/>
              <w:t>nr upr. 19/91/OP</w:t>
            </w:r>
          </w:p>
        </w:tc>
      </w:tr>
    </w:tbl>
    <w:p w14:paraId="5A9FEE81" w14:textId="77777777" w:rsidR="005C2B7C" w:rsidRPr="00A8611E" w:rsidRDefault="005C2B7C" w:rsidP="00261D64">
      <w:pPr>
        <w:spacing w:line="288" w:lineRule="auto"/>
        <w:rPr>
          <w:rFonts w:cstheme="minorHAnsi"/>
        </w:rPr>
      </w:pPr>
    </w:p>
    <w:p w14:paraId="448DC2C0" w14:textId="2B0AC887" w:rsidR="005C2B7C" w:rsidRPr="00A8611E" w:rsidRDefault="00A8611E" w:rsidP="00A8611E">
      <w:pPr>
        <w:pStyle w:val="11tekst"/>
        <w:ind w:left="0" w:firstLine="0"/>
        <w:jc w:val="center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A8611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luty</w:t>
      </w:r>
      <w:r w:rsidR="00915528" w:rsidRPr="00A8611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202</w:t>
      </w:r>
      <w:r w:rsidRPr="00A8611E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4</w:t>
      </w:r>
    </w:p>
    <w:p w14:paraId="50385567" w14:textId="6CD29256" w:rsidR="00AF7DA3" w:rsidRPr="00AF7DA3" w:rsidRDefault="00F061C8" w:rsidP="00BB3543">
      <w:pPr>
        <w:rPr>
          <w:rFonts w:ascii="Calibri" w:hAnsi="Calibri" w:cs="Calibri"/>
        </w:rPr>
      </w:pPr>
      <w:r w:rsidRPr="00AE3536">
        <w:rPr>
          <w:rFonts w:cstheme="minorHAnsi"/>
          <w:b/>
          <w:color w:val="FF0000"/>
          <w:sz w:val="26"/>
          <w:szCs w:val="26"/>
        </w:rPr>
        <w:br w:type="page"/>
      </w:r>
      <w:r w:rsidR="00AF7DA3" w:rsidRPr="00AF7DA3">
        <w:rPr>
          <w:rFonts w:ascii="Calibri" w:hAnsi="Calibri" w:cs="Calibri"/>
          <w:b/>
          <w:bCs/>
        </w:rPr>
        <w:lastRenderedPageBreak/>
        <w:tab/>
      </w:r>
      <w:r w:rsidR="00AF7DA3" w:rsidRPr="00AF7DA3">
        <w:rPr>
          <w:rFonts w:ascii="Calibri" w:hAnsi="Calibri" w:cs="Calibri"/>
          <w:b/>
          <w:bCs/>
        </w:rPr>
        <w:tab/>
      </w:r>
      <w:r w:rsidR="00AF7DA3" w:rsidRPr="00AF7DA3">
        <w:rPr>
          <w:rFonts w:ascii="Calibri" w:hAnsi="Calibri" w:cs="Calibri"/>
          <w:b/>
          <w:bCs/>
        </w:rPr>
        <w:tab/>
      </w:r>
      <w:r w:rsidR="00AF7DA3" w:rsidRPr="00AF7DA3">
        <w:rPr>
          <w:rFonts w:ascii="Calibri" w:hAnsi="Calibri" w:cs="Calibri"/>
          <w:b/>
          <w:bCs/>
        </w:rPr>
        <w:tab/>
      </w:r>
      <w:r w:rsidR="00AF7DA3" w:rsidRPr="00AF7DA3">
        <w:rPr>
          <w:rFonts w:ascii="Calibri" w:hAnsi="Calibri" w:cs="Calibri"/>
          <w:b/>
          <w:bCs/>
        </w:rPr>
        <w:tab/>
      </w:r>
      <w:r w:rsidR="00AF7DA3" w:rsidRPr="00AF7DA3">
        <w:rPr>
          <w:rFonts w:ascii="Calibri" w:hAnsi="Calibri" w:cs="Calibri"/>
          <w:b/>
          <w:bCs/>
        </w:rPr>
        <w:tab/>
      </w:r>
      <w:r w:rsidR="00BB3543">
        <w:rPr>
          <w:rFonts w:ascii="Calibri" w:hAnsi="Calibri" w:cs="Calibri"/>
          <w:b/>
          <w:bCs/>
        </w:rPr>
        <w:t xml:space="preserve">                                                      </w:t>
      </w:r>
      <w:r w:rsidR="00AF7DA3" w:rsidRPr="00AF7DA3">
        <w:rPr>
          <w:rFonts w:ascii="Calibri" w:hAnsi="Calibri" w:cs="Calibri"/>
        </w:rPr>
        <w:t xml:space="preserve">Kluczbork  </w:t>
      </w:r>
      <w:r w:rsidR="00915528">
        <w:rPr>
          <w:rFonts w:ascii="Calibri" w:hAnsi="Calibri" w:cs="Calibri"/>
        </w:rPr>
        <w:t>0</w:t>
      </w:r>
      <w:r w:rsidR="00A8611E">
        <w:rPr>
          <w:rFonts w:ascii="Calibri" w:hAnsi="Calibri" w:cs="Calibri"/>
        </w:rPr>
        <w:t>2</w:t>
      </w:r>
      <w:r w:rsidR="00AF7DA3" w:rsidRPr="00AF7DA3">
        <w:rPr>
          <w:rFonts w:ascii="Calibri" w:hAnsi="Calibri" w:cs="Calibri"/>
        </w:rPr>
        <w:t>.202</w:t>
      </w:r>
      <w:r w:rsidR="00A8611E">
        <w:rPr>
          <w:rFonts w:ascii="Calibri" w:hAnsi="Calibri" w:cs="Calibri"/>
        </w:rPr>
        <w:t>4</w:t>
      </w:r>
      <w:r w:rsidR="00AF7DA3" w:rsidRPr="00AF7DA3">
        <w:rPr>
          <w:rFonts w:ascii="Calibri" w:hAnsi="Calibri" w:cs="Calibri"/>
        </w:rPr>
        <w:t>r.</w:t>
      </w:r>
    </w:p>
    <w:p w14:paraId="1C312F64" w14:textId="77777777" w:rsidR="00AF7DA3" w:rsidRPr="00AF7DA3" w:rsidRDefault="00AF7DA3" w:rsidP="00AF7DA3">
      <w:pPr>
        <w:pStyle w:val="Nagwek3"/>
        <w:spacing w:before="120" w:after="120"/>
        <w:contextualSpacing/>
        <w:jc w:val="center"/>
        <w:rPr>
          <w:rFonts w:ascii="Calibri" w:hAnsi="Calibri" w:cs="Calibri"/>
          <w:color w:val="auto"/>
          <w:sz w:val="32"/>
          <w:szCs w:val="32"/>
          <w:u w:val="single"/>
        </w:rPr>
      </w:pPr>
      <w:r w:rsidRPr="00AF7DA3">
        <w:rPr>
          <w:rFonts w:ascii="Calibri" w:hAnsi="Calibri" w:cs="Calibri"/>
          <w:color w:val="auto"/>
          <w:sz w:val="32"/>
          <w:szCs w:val="32"/>
          <w:u w:val="single"/>
        </w:rPr>
        <w:t>OŚWIADCZENIE</w:t>
      </w:r>
    </w:p>
    <w:p w14:paraId="25F3DED4" w14:textId="77777777" w:rsidR="00AF7DA3" w:rsidRPr="00E27559" w:rsidRDefault="00AF7DA3" w:rsidP="00AF7DA3">
      <w:pPr>
        <w:spacing w:before="120" w:after="120"/>
        <w:contextualSpacing/>
        <w:rPr>
          <w:rFonts w:ascii="Calibri" w:hAnsi="Calibri" w:cs="Calibri"/>
          <w:b/>
          <w:bCs/>
          <w:u w:val="single"/>
        </w:rPr>
      </w:pPr>
    </w:p>
    <w:p w14:paraId="17B83A25" w14:textId="77777777" w:rsidR="00AF7DA3" w:rsidRPr="00E27559" w:rsidRDefault="00AF7DA3" w:rsidP="00AF7DA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Zgodnie z art. 34 ust. 3d p. 3) ustawy z dnia 7 lipca 1994 r. - Prawo budowlane </w:t>
      </w:r>
    </w:p>
    <w:p w14:paraId="119B49BA" w14:textId="38B622F2" w:rsidR="00AF7DA3" w:rsidRPr="00E27559" w:rsidRDefault="00AF7DA3" w:rsidP="00AF7DA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</w:t>
      </w:r>
      <w:r w:rsidR="00E27559" w:rsidRPr="00E27559">
        <w:rPr>
          <w:rFonts w:ascii="Calibri" w:hAnsi="Calibri" w:cs="Calibri"/>
          <w:bCs/>
          <w:iCs/>
        </w:rPr>
        <w:t>Dz.U.2021.2351 t.j. z dnia 2021.12.20</w:t>
      </w:r>
      <w:r w:rsidRPr="00E27559">
        <w:rPr>
          <w:rFonts w:ascii="Calibri" w:hAnsi="Calibri" w:cs="Calibri"/>
          <w:bCs/>
          <w:iCs/>
        </w:rPr>
        <w:t xml:space="preserve"> z późn. zm.)</w:t>
      </w:r>
    </w:p>
    <w:p w14:paraId="0D682576" w14:textId="77777777" w:rsidR="00AF7DA3" w:rsidRPr="00BB3543" w:rsidRDefault="00AF7DA3" w:rsidP="00AF7DA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BB3543">
        <w:rPr>
          <w:rFonts w:ascii="Calibri" w:hAnsi="Calibri" w:cs="Calibri"/>
          <w:bCs/>
          <w:iCs/>
        </w:rPr>
        <w:t xml:space="preserve"> </w:t>
      </w:r>
    </w:p>
    <w:p w14:paraId="6F71DEE1" w14:textId="77777777" w:rsidR="00AF7DA3" w:rsidRPr="00BB3543" w:rsidRDefault="00AF7DA3" w:rsidP="00AF7DA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/>
        </w:rPr>
      </w:pPr>
      <w:r w:rsidRPr="00BB3543">
        <w:rPr>
          <w:rFonts w:ascii="Calibri" w:hAnsi="Calibri" w:cs="Calibri"/>
          <w:b/>
          <w:bCs/>
          <w:iCs/>
        </w:rPr>
        <w:t>Oświadczam, że Projekt Architektoniczno- Budowlany</w:t>
      </w:r>
    </w:p>
    <w:p w14:paraId="4097CD66" w14:textId="77777777" w:rsidR="00BB3543" w:rsidRPr="00BB3543" w:rsidRDefault="00EF3AB7" w:rsidP="00BB354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/>
          <w:bCs/>
          <w:iCs/>
        </w:rPr>
      </w:pPr>
      <w:r w:rsidRPr="00BB3543">
        <w:rPr>
          <w:rFonts w:ascii="Calibri" w:hAnsi="Calibri" w:cs="Calibri"/>
          <w:b/>
          <w:bCs/>
          <w:iCs/>
        </w:rPr>
        <w:t xml:space="preserve">Remont zabytkowego drewnianego kościoła </w:t>
      </w:r>
      <w:r w:rsidR="00BB3543" w:rsidRPr="00BB3543">
        <w:rPr>
          <w:rFonts w:ascii="Calibri" w:hAnsi="Calibri" w:cs="Calibri"/>
          <w:b/>
          <w:bCs/>
          <w:iCs/>
        </w:rPr>
        <w:t>p.w. Narodzenia Najświętszej Marii Panny</w:t>
      </w:r>
    </w:p>
    <w:p w14:paraId="1AAF9E98" w14:textId="77777777" w:rsidR="00BB3543" w:rsidRPr="00BB3543" w:rsidRDefault="00BB3543" w:rsidP="00BB3543">
      <w:pPr>
        <w:tabs>
          <w:tab w:val="center" w:pos="4536"/>
          <w:tab w:val="right" w:pos="9072"/>
        </w:tabs>
        <w:spacing w:before="120" w:after="120" w:line="240" w:lineRule="auto"/>
        <w:contextualSpacing/>
        <w:jc w:val="center"/>
        <w:rPr>
          <w:rFonts w:ascii="Calibri" w:hAnsi="Calibri" w:cs="Calibri"/>
        </w:rPr>
      </w:pPr>
      <w:r w:rsidRPr="00BB3543">
        <w:rPr>
          <w:rFonts w:ascii="Calibri" w:hAnsi="Calibri" w:cs="Calibri"/>
        </w:rPr>
        <w:t>w  Chocianowicach</w:t>
      </w:r>
    </w:p>
    <w:p w14:paraId="5E63ED35" w14:textId="77777777" w:rsidR="00BB3543" w:rsidRPr="00BB3543" w:rsidRDefault="00BB3543" w:rsidP="00BB3543">
      <w:pPr>
        <w:tabs>
          <w:tab w:val="center" w:pos="4536"/>
          <w:tab w:val="right" w:pos="9072"/>
        </w:tabs>
        <w:spacing w:before="120" w:after="120"/>
        <w:contextualSpacing/>
        <w:jc w:val="center"/>
        <w:rPr>
          <w:rFonts w:ascii="Calibri" w:hAnsi="Calibri" w:cs="Calibri"/>
          <w:bCs/>
        </w:rPr>
      </w:pPr>
      <w:r w:rsidRPr="00BB3543">
        <w:rPr>
          <w:rFonts w:ascii="Calibri" w:hAnsi="Calibri" w:cs="Calibri"/>
        </w:rPr>
        <w:t>Dz. Nr 205/33</w:t>
      </w:r>
    </w:p>
    <w:p w14:paraId="1C754A1F" w14:textId="6544DC0F" w:rsidR="00EF3AB7" w:rsidRPr="00EF3AB7" w:rsidRDefault="00EF3AB7" w:rsidP="00BB3543">
      <w:pPr>
        <w:pStyle w:val="Nagwek"/>
        <w:jc w:val="both"/>
        <w:rPr>
          <w:rFonts w:ascii="Calibri" w:hAnsi="Calibri" w:cs="Calibri"/>
          <w:b/>
          <w:bCs/>
          <w:iCs/>
        </w:rPr>
      </w:pPr>
    </w:p>
    <w:p w14:paraId="5AA93EC8" w14:textId="1DBB1E2B" w:rsidR="00EF3AB7" w:rsidRPr="00EF3AB7" w:rsidRDefault="00EF3AB7" w:rsidP="00BB3543">
      <w:pPr>
        <w:pStyle w:val="Nagwek"/>
        <w:spacing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</w:t>
      </w:r>
    </w:p>
    <w:p w14:paraId="29DA6F5A" w14:textId="2E810E9F" w:rsidR="00EF3AB7" w:rsidRPr="00EF3AB7" w:rsidRDefault="00EF3AB7" w:rsidP="00BB3543">
      <w:pPr>
        <w:pStyle w:val="Nagwek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                                    </w:t>
      </w:r>
    </w:p>
    <w:p w14:paraId="3C0EB03D" w14:textId="77777777" w:rsidR="00AF7DA3" w:rsidRPr="002A4850" w:rsidRDefault="00AF7DA3" w:rsidP="00AF7DA3">
      <w:pPr>
        <w:pStyle w:val="Nagwek"/>
        <w:spacing w:before="120" w:after="120" w:line="276" w:lineRule="auto"/>
        <w:contextualSpacing/>
        <w:jc w:val="both"/>
        <w:rPr>
          <w:rFonts w:ascii="Calibri" w:hAnsi="Calibri" w:cs="Calibri"/>
          <w:bCs/>
        </w:rPr>
      </w:pPr>
    </w:p>
    <w:p w14:paraId="1A8BE6F5" w14:textId="77777777" w:rsidR="00AF7DA3" w:rsidRPr="002A4850" w:rsidRDefault="00AF7DA3" w:rsidP="00AF7DA3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</w:rPr>
      </w:pPr>
      <w:r w:rsidRPr="002A4850">
        <w:rPr>
          <w:rFonts w:ascii="Calibri" w:hAnsi="Calibri" w:cs="Calibri"/>
          <w:bCs/>
        </w:rPr>
        <w:t>został wykonany zgodnie z obowiązującymi przepisami, zasadami wiedzy technicznej oraz wymaganiami Inwestora.</w:t>
      </w:r>
    </w:p>
    <w:p w14:paraId="042813D5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108D8928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20D36E8B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6A448803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Anna Dürr</w:t>
      </w:r>
    </w:p>
    <w:p w14:paraId="6222B9CC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19/91/OP</w:t>
      </w:r>
    </w:p>
    <w:p w14:paraId="693EB7B9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261B34A3" w14:textId="77777777" w:rsidR="00AF7DA3" w:rsidRPr="002A4850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(podpis)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7CBF116D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490C75FD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7E173A41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5C22DD87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</w:p>
    <w:p w14:paraId="40995EEE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Kamil Jurkowski</w:t>
      </w:r>
    </w:p>
    <w:p w14:paraId="56DBB6F6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OPL/1239/PWBKb/16</w:t>
      </w:r>
    </w:p>
    <w:p w14:paraId="4606E7CA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11F703DB" w14:textId="77777777" w:rsidR="00AF7DA3" w:rsidRPr="002A4850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</w:t>
      </w:r>
      <w:r>
        <w:rPr>
          <w:rFonts w:ascii="Calibri" w:hAnsi="Calibri" w:cs="Calibri"/>
          <w:i/>
          <w:iCs/>
          <w:vertAlign w:val="superscript"/>
        </w:rPr>
        <w:t xml:space="preserve">(podpis </w:t>
      </w:r>
      <w:r w:rsidRPr="002A4850">
        <w:rPr>
          <w:rFonts w:ascii="Calibri" w:hAnsi="Calibri" w:cs="Calibri"/>
          <w:i/>
          <w:iCs/>
          <w:vertAlign w:val="superscript"/>
        </w:rPr>
        <w:t xml:space="preserve">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4C5BA95F" w14:textId="77777777" w:rsidR="00AF7DA3" w:rsidRPr="002A4850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737D7FEB" w14:textId="77777777" w:rsidR="00AF7DA3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30A1557B" w14:textId="77777777" w:rsidR="00AF7DA3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385913F2" w14:textId="77777777" w:rsidR="00AF7DA3" w:rsidRPr="002A4850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</w:p>
    <w:p w14:paraId="4C5EF099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mgr inż. arch. Andrzej Tatarek</w:t>
      </w:r>
    </w:p>
    <w:p w14:paraId="7140F492" w14:textId="77777777" w:rsidR="00AF7DA3" w:rsidRPr="002A4850" w:rsidRDefault="00AF7DA3" w:rsidP="00AF7DA3">
      <w:pPr>
        <w:spacing w:before="120" w:after="120"/>
        <w:ind w:left="708" w:firstLine="708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>nr upr. 328/01/DUW</w:t>
      </w:r>
    </w:p>
    <w:p w14:paraId="63F380D2" w14:textId="77777777" w:rsidR="00AF7DA3" w:rsidRPr="002A4850" w:rsidRDefault="00AF7DA3" w:rsidP="00AF7DA3">
      <w:pPr>
        <w:spacing w:before="120" w:after="120"/>
        <w:contextualSpacing/>
        <w:rPr>
          <w:rFonts w:ascii="Calibri" w:hAnsi="Calibri" w:cs="Calibri"/>
        </w:rPr>
      </w:pPr>
      <w:r w:rsidRPr="002A4850">
        <w:rPr>
          <w:rFonts w:ascii="Calibri" w:hAnsi="Calibri" w:cs="Calibri"/>
        </w:rPr>
        <w:t xml:space="preserve">Projektant:.......................................... </w:t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  <w:r w:rsidRPr="002A4850">
        <w:rPr>
          <w:rFonts w:ascii="Calibri" w:hAnsi="Calibri" w:cs="Calibri"/>
        </w:rPr>
        <w:tab/>
      </w:r>
    </w:p>
    <w:p w14:paraId="0FA1D4D4" w14:textId="77777777" w:rsidR="00AF7DA3" w:rsidRDefault="00AF7DA3" w:rsidP="00AF7DA3">
      <w:pPr>
        <w:spacing w:before="120" w:after="120"/>
        <w:ind w:left="1416" w:firstLine="2"/>
        <w:contextualSpacing/>
        <w:rPr>
          <w:rFonts w:ascii="Calibri" w:hAnsi="Calibri" w:cs="Calibri"/>
          <w:i/>
          <w:iCs/>
          <w:vertAlign w:val="superscript"/>
        </w:rPr>
      </w:pPr>
      <w:r w:rsidRPr="002A4850">
        <w:rPr>
          <w:rFonts w:ascii="Calibri" w:hAnsi="Calibri" w:cs="Calibri"/>
          <w:i/>
          <w:iCs/>
          <w:vertAlign w:val="superscript"/>
        </w:rPr>
        <w:t xml:space="preserve">   </w:t>
      </w:r>
      <w:r>
        <w:rPr>
          <w:rFonts w:ascii="Calibri" w:hAnsi="Calibri" w:cs="Calibri"/>
          <w:i/>
          <w:iCs/>
          <w:vertAlign w:val="superscript"/>
        </w:rPr>
        <w:t xml:space="preserve">(podpis </w:t>
      </w:r>
      <w:r w:rsidRPr="002A4850">
        <w:rPr>
          <w:rFonts w:ascii="Calibri" w:hAnsi="Calibri" w:cs="Calibri"/>
          <w:i/>
          <w:iCs/>
          <w:vertAlign w:val="superscript"/>
        </w:rPr>
        <w:t xml:space="preserve">) </w:t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  <w:r w:rsidRPr="002A4850">
        <w:rPr>
          <w:rFonts w:ascii="Calibri" w:hAnsi="Calibri" w:cs="Calibri"/>
          <w:i/>
          <w:iCs/>
          <w:vertAlign w:val="superscript"/>
        </w:rPr>
        <w:tab/>
      </w:r>
    </w:p>
    <w:p w14:paraId="382F40DB" w14:textId="77777777" w:rsidR="00AF7DA3" w:rsidRDefault="00AF7DA3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0E4B2DA8" w14:textId="77777777" w:rsidR="00AF7DA3" w:rsidRPr="00AE3536" w:rsidRDefault="00AF7DA3" w:rsidP="00F061C8">
      <w:pPr>
        <w:rPr>
          <w:rFonts w:eastAsia="Calibri" w:cstheme="minorHAnsi"/>
          <w:b/>
          <w:color w:val="FF0000"/>
          <w:sz w:val="26"/>
          <w:szCs w:val="26"/>
        </w:rPr>
      </w:pPr>
    </w:p>
    <w:p w14:paraId="4FE3D6A9" w14:textId="77777777" w:rsidR="00C7600C" w:rsidRPr="00466DA3" w:rsidRDefault="00C7600C" w:rsidP="00376723">
      <w:pPr>
        <w:spacing w:after="0"/>
        <w:contextualSpacing/>
        <w:rPr>
          <w:rFonts w:cstheme="minorHAnsi"/>
          <w:b/>
          <w:sz w:val="28"/>
          <w:szCs w:val="56"/>
        </w:rPr>
      </w:pPr>
      <w:r w:rsidRPr="00466DA3">
        <w:rPr>
          <w:rFonts w:cstheme="minorHAnsi"/>
          <w:b/>
          <w:sz w:val="28"/>
          <w:szCs w:val="56"/>
        </w:rPr>
        <w:lastRenderedPageBreak/>
        <w:t>SPIS TREŚCI: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  <w:highlight w:val="yellow"/>
          <w:lang w:eastAsia="en-US"/>
        </w:rPr>
        <w:id w:val="2086715523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AEF1F9" w14:textId="77777777" w:rsidR="00D61CBF" w:rsidRPr="00666E6D" w:rsidRDefault="00D61CBF" w:rsidP="00376723">
          <w:pPr>
            <w:pStyle w:val="Nagwekspisutreci"/>
            <w:spacing w:before="0"/>
            <w:contextualSpacing/>
            <w:rPr>
              <w:rFonts w:asciiTheme="minorHAnsi" w:hAnsiTheme="minorHAnsi" w:cstheme="minorHAnsi"/>
              <w:color w:val="auto"/>
              <w:sz w:val="2"/>
              <w:szCs w:val="2"/>
              <w:highlight w:val="yellow"/>
            </w:rPr>
          </w:pPr>
        </w:p>
        <w:p w14:paraId="0299D908" w14:textId="77777777" w:rsidR="007F49D5" w:rsidRPr="00E52650" w:rsidRDefault="00263CB7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b w:val="0"/>
              <w:sz w:val="18"/>
              <w:szCs w:val="18"/>
              <w:highlight w:val="yellow"/>
            </w:rPr>
            <w:fldChar w:fldCharType="begin"/>
          </w:r>
          <w:r w:rsidR="00F52AED" w:rsidRPr="00E52650">
            <w:rPr>
              <w:rFonts w:cstheme="minorHAnsi"/>
              <w:b w:val="0"/>
              <w:sz w:val="18"/>
              <w:szCs w:val="18"/>
              <w:highlight w:val="yellow"/>
            </w:rPr>
            <w:instrText xml:space="preserve"> TOC \t "archm I;1;archm 1.;2;archm 1.1.;3" </w:instrText>
          </w:r>
          <w:r w:rsidRPr="00E52650">
            <w:rPr>
              <w:rFonts w:cstheme="minorHAnsi"/>
              <w:b w:val="0"/>
              <w:sz w:val="18"/>
              <w:szCs w:val="18"/>
              <w:highlight w:val="yellow"/>
            </w:rPr>
            <w:fldChar w:fldCharType="separate"/>
          </w:r>
          <w:r w:rsidR="007F49D5" w:rsidRPr="00E52650">
            <w:rPr>
              <w:noProof/>
              <w:sz w:val="18"/>
              <w:szCs w:val="18"/>
            </w:rPr>
            <w:t>I.</w:t>
          </w:r>
          <w:r w:rsidR="007F49D5" w:rsidRPr="00E52650"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  <w:tab/>
          </w:r>
          <w:r w:rsidR="007F49D5" w:rsidRPr="00E52650">
            <w:rPr>
              <w:noProof/>
              <w:sz w:val="18"/>
              <w:szCs w:val="18"/>
            </w:rPr>
            <w:t>PROJEKT ARCHITEKTONICZNO- BUDOWLANY</w:t>
          </w:r>
          <w:r w:rsidR="007F49D5" w:rsidRPr="00E52650">
            <w:rPr>
              <w:noProof/>
              <w:sz w:val="18"/>
              <w:szCs w:val="18"/>
            </w:rPr>
            <w:tab/>
          </w:r>
          <w:r w:rsidR="007F49D5" w:rsidRPr="00E52650">
            <w:rPr>
              <w:noProof/>
              <w:sz w:val="18"/>
              <w:szCs w:val="18"/>
            </w:rPr>
            <w:fldChar w:fldCharType="begin"/>
          </w:r>
          <w:r w:rsidR="007F49D5" w:rsidRPr="00E52650">
            <w:rPr>
              <w:noProof/>
              <w:sz w:val="18"/>
              <w:szCs w:val="18"/>
            </w:rPr>
            <w:instrText xml:space="preserve"> PAGEREF _Toc131791134 \h </w:instrText>
          </w:r>
          <w:r w:rsidR="007F49D5" w:rsidRPr="00E52650">
            <w:rPr>
              <w:noProof/>
              <w:sz w:val="18"/>
              <w:szCs w:val="18"/>
            </w:rPr>
          </w:r>
          <w:r w:rsidR="007F49D5"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4</w:t>
          </w:r>
          <w:r w:rsidR="007F49D5" w:rsidRPr="00E52650">
            <w:rPr>
              <w:noProof/>
              <w:sz w:val="18"/>
              <w:szCs w:val="18"/>
            </w:rPr>
            <w:fldChar w:fldCharType="end"/>
          </w:r>
        </w:p>
        <w:p w14:paraId="6327CA84" w14:textId="77777777" w:rsidR="007F49D5" w:rsidRPr="00E52650" w:rsidRDefault="007F49D5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DANE EWIDENCYJNE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_Toc131791135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4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08911628" w14:textId="77777777" w:rsidR="007F49D5" w:rsidRPr="00E52650" w:rsidRDefault="007F49D5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2.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PODSTAWA I ZAKRES OPRACOWANIA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_Toc131791136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4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410BABBD" w14:textId="77777777" w:rsidR="007F49D5" w:rsidRPr="00E52650" w:rsidRDefault="007F49D5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2.1.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Podstawa opracowania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_Toc131791137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4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77C835C4" w14:textId="77777777" w:rsidR="007F49D5" w:rsidRPr="00E52650" w:rsidRDefault="007F49D5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2.2.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Zakres i cel opracowania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_Toc131791138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4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56C3A4AD" w14:textId="77777777" w:rsidR="007F49D5" w:rsidRPr="00E52650" w:rsidRDefault="007F49D5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3.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ROZBIÓRKI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_Toc131791139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4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A916015" w14:textId="77777777" w:rsidR="007F49D5" w:rsidRPr="00E52650" w:rsidRDefault="007F49D5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4.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ZAMIERZONY SPOSÓB UŻYTKOWANIA I PROGRAM UŻYTKOWY OBIEKTU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_Toc131791140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5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61FDA4D" w14:textId="77777777" w:rsidR="007F49D5" w:rsidRPr="00E52650" w:rsidRDefault="007F49D5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5.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UKŁAD PRZESTRZENNY, FORMA ARCHITEKTONICZNA OBIEKTU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_Toc131791141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5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F067931" w14:textId="0CAD7E12" w:rsidR="007F49D5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i w:val="0"/>
              <w:noProof/>
              <w:sz w:val="18"/>
              <w:szCs w:val="18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5.1.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Stan istniejący</w:t>
          </w:r>
          <w:r w:rsidR="007B4A00">
            <w:rPr>
              <w:rFonts w:cstheme="minorHAnsi"/>
              <w:i w:val="0"/>
              <w:noProof/>
              <w:sz w:val="18"/>
              <w:szCs w:val="18"/>
            </w:rPr>
            <w:t xml:space="preserve"> </w:t>
          </w:r>
          <w:r w:rsidR="00EF05D4">
            <w:rPr>
              <w:rFonts w:cstheme="minorHAnsi"/>
              <w:i w:val="0"/>
              <w:noProof/>
              <w:sz w:val="18"/>
              <w:szCs w:val="18"/>
            </w:rPr>
            <w:t xml:space="preserve">powalin i </w:t>
          </w:r>
          <w:r w:rsidR="007B4A00">
            <w:rPr>
              <w:rFonts w:cstheme="minorHAnsi"/>
              <w:i w:val="0"/>
              <w:noProof/>
              <w:sz w:val="18"/>
              <w:szCs w:val="18"/>
            </w:rPr>
            <w:t>ścian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="00EF05D4">
            <w:rPr>
              <w:i w:val="0"/>
              <w:noProof/>
              <w:sz w:val="18"/>
              <w:szCs w:val="18"/>
            </w:rPr>
            <w:t>6</w:t>
          </w:r>
        </w:p>
        <w:p w14:paraId="5F6287DD" w14:textId="5F900E84" w:rsidR="007B4A00" w:rsidRPr="007B4A00" w:rsidRDefault="007B4A00" w:rsidP="00EF05D4">
          <w:pPr>
            <w:rPr>
              <w:sz w:val="18"/>
              <w:szCs w:val="18"/>
            </w:rPr>
          </w:pPr>
          <w:r>
            <w:t xml:space="preserve">        </w:t>
          </w:r>
          <w:r w:rsidRPr="007B4A00">
            <w:rPr>
              <w:sz w:val="18"/>
              <w:szCs w:val="18"/>
            </w:rPr>
            <w:t xml:space="preserve"> 5.2.</w:t>
          </w:r>
          <w:r>
            <w:rPr>
              <w:sz w:val="18"/>
              <w:szCs w:val="18"/>
            </w:rPr>
            <w:t xml:space="preserve">         Stan istniejący pokr</w:t>
          </w:r>
          <w:r w:rsidR="00EF05D4">
            <w:rPr>
              <w:sz w:val="18"/>
              <w:szCs w:val="18"/>
            </w:rPr>
            <w:t>ycia……………………………………………………………………….</w:t>
          </w:r>
          <w:r>
            <w:rPr>
              <w:sz w:val="18"/>
              <w:szCs w:val="18"/>
            </w:rPr>
            <w:t>………………………………………………………..</w:t>
          </w:r>
          <w:r w:rsidR="00EF05D4">
            <w:rPr>
              <w:sz w:val="18"/>
              <w:szCs w:val="18"/>
            </w:rPr>
            <w:t>11</w:t>
          </w:r>
        </w:p>
        <w:p w14:paraId="26640FA4" w14:textId="5C32BA18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5.</w:t>
          </w:r>
          <w:r w:rsidR="007B4A00">
            <w:rPr>
              <w:rFonts w:cstheme="minorHAnsi"/>
              <w:i w:val="0"/>
              <w:noProof/>
              <w:sz w:val="18"/>
              <w:szCs w:val="18"/>
            </w:rPr>
            <w:t>3</w:t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Stan projektowany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="007B4A00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2</w:t>
          </w:r>
        </w:p>
        <w:p w14:paraId="67B8BAF3" w14:textId="02E7DD2E" w:rsidR="007F49D5" w:rsidRPr="00E52650" w:rsidRDefault="007F49D5" w:rsidP="00EF05D4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6.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CHARAKTERYSTYCZNE PARAMETRY OBIEKTU</w:t>
          </w:r>
          <w:r w:rsidRPr="00E52650">
            <w:rPr>
              <w:noProof/>
              <w:sz w:val="18"/>
              <w:szCs w:val="18"/>
            </w:rPr>
            <w:tab/>
          </w:r>
          <w:r w:rsidR="007B4A00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3</w:t>
          </w:r>
        </w:p>
        <w:p w14:paraId="34E8FB35" w14:textId="319BEFC3" w:rsidR="007F49D5" w:rsidRPr="00E52650" w:rsidRDefault="007F49D5" w:rsidP="00EF05D4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7.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OPINIA GEOTECHNICZNA ORAZ INFORMACJA O SPOSOBIE POSADOWIENIA OBIEKTÓW</w:t>
          </w:r>
          <w:r w:rsidRPr="00E52650">
            <w:rPr>
              <w:noProof/>
              <w:sz w:val="18"/>
              <w:szCs w:val="18"/>
            </w:rPr>
            <w:tab/>
          </w:r>
          <w:r w:rsidR="007B4A00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4</w:t>
          </w:r>
        </w:p>
        <w:p w14:paraId="68F9EE8D" w14:textId="199BB14D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7.1.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Warunki gruntowo – wodne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="007B4A00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4</w:t>
          </w:r>
        </w:p>
        <w:p w14:paraId="5741904E" w14:textId="2C463D03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7.2.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Sposób posadowienia obiektów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="007B4A00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4</w:t>
          </w:r>
        </w:p>
        <w:p w14:paraId="0949EE8F" w14:textId="0A05F6EE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7.3.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Kategoria geotechniczna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="007B4A00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4</w:t>
          </w:r>
        </w:p>
        <w:p w14:paraId="74519ED7" w14:textId="77E582FA" w:rsidR="007F49D5" w:rsidRPr="00E52650" w:rsidRDefault="007F49D5" w:rsidP="00EF05D4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8.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LICZBA LOKALI MIESZKALNYCH I UŻYTKOWYCH</w:t>
          </w:r>
          <w:r w:rsidRPr="00E52650">
            <w:rPr>
              <w:noProof/>
              <w:sz w:val="18"/>
              <w:szCs w:val="18"/>
            </w:rPr>
            <w:tab/>
          </w:r>
          <w:r w:rsidR="007B4A00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4</w:t>
          </w:r>
        </w:p>
        <w:p w14:paraId="7A479577" w14:textId="0D8775EE" w:rsidR="007F49D5" w:rsidRPr="00E52650" w:rsidRDefault="007F49D5" w:rsidP="00EF05D4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9.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LICZBA LOKALI MIESZKALNYCH DOSTĘPNYCH DLA OSÓB NIEPEŁNOSPRAWNYCH</w:t>
          </w:r>
          <w:r w:rsidRPr="00E52650">
            <w:rPr>
              <w:noProof/>
              <w:sz w:val="18"/>
              <w:szCs w:val="18"/>
            </w:rPr>
            <w:tab/>
          </w:r>
          <w:r w:rsidR="007B4A00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4</w:t>
          </w:r>
        </w:p>
        <w:p w14:paraId="273DDDB5" w14:textId="35A96C34" w:rsidR="007F49D5" w:rsidRPr="00E52650" w:rsidRDefault="007F49D5" w:rsidP="007B4A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10.OPIS ZAPEWNIENIA NIEZBĘDNYCH WARUNKÓW DO KORZYSTANIA Z OBIEKTU PRZEZ OSOBY NIEPEŁNOSPRAWNE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_Toc131791151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12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0B6F3CC1" w14:textId="295286A8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11.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PARAMETRY TECHNICZNE OBIEKTU BUDOWLANEGO CHARAKTERYZUJĄCE WPŁYW OBIEKTU BUDOWLANEGO NA ŚRODOWISKO I JEGO WYKORZYSTYWANIE ORAZ NA ZDROWIE LUDZI I OBIEKTY SĄSIEDNIE.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_Toc131791152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4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457A5CFA" w14:textId="15D09B3A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11.1.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Zapotrzebowanie i jakość wody oraz ilości, jakości i sposobu odprowadzania ścieków oraz wód opadowych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_Toc131791153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5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024DCAC0" w14:textId="6A400BC6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11.2.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Emisja zanieczyszczeń gazowych, w tym zapachów, pyłowych i płynnych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_Toc131791154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5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7D67D8C0" w14:textId="161779E2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11.3.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Rodzaj i ilość wytwarzanych odpadów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_Toc131791155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5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13F33604" w14:textId="3C934D15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11.4.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Właściwości akustyczne oraz emisji drgań, a także promieniowania i innych zakłóceń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_Toc131791156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5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746BF005" w14:textId="737F601F" w:rsidR="007F49D5" w:rsidRPr="00E52650" w:rsidRDefault="007F49D5" w:rsidP="00EF05D4">
          <w:pPr>
            <w:pStyle w:val="Spistreci3"/>
            <w:tabs>
              <w:tab w:val="left" w:pos="11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i w:val="0"/>
              <w:noProof/>
              <w:sz w:val="18"/>
              <w:szCs w:val="18"/>
            </w:rPr>
            <w:t>11.5.</w:t>
          </w:r>
          <w:r w:rsidRPr="00E52650">
            <w:rPr>
              <w:rFonts w:eastAsiaTheme="minorEastAsia"/>
              <w:i w:val="0"/>
              <w:iC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i w:val="0"/>
              <w:noProof/>
              <w:sz w:val="18"/>
              <w:szCs w:val="18"/>
            </w:rPr>
            <w:t>Wpływ obiektu budowlanego na istniejący drzewostan, powierzchnię ziemi, w tym glebę, wody powierzchniowe i podziemne</w:t>
          </w:r>
          <w:r w:rsidRPr="00E52650">
            <w:rPr>
              <w:i w:val="0"/>
              <w:noProof/>
              <w:sz w:val="18"/>
              <w:szCs w:val="18"/>
            </w:rPr>
            <w:tab/>
          </w:r>
          <w:r w:rsidRPr="00E52650">
            <w:rPr>
              <w:i w:val="0"/>
              <w:noProof/>
              <w:sz w:val="18"/>
              <w:szCs w:val="18"/>
            </w:rPr>
            <w:fldChar w:fldCharType="begin"/>
          </w:r>
          <w:r w:rsidRPr="00E52650">
            <w:rPr>
              <w:i w:val="0"/>
              <w:noProof/>
              <w:sz w:val="18"/>
              <w:szCs w:val="18"/>
            </w:rPr>
            <w:instrText xml:space="preserve"> PAGEREF _Toc131791157 \h </w:instrText>
          </w:r>
          <w:r w:rsidRPr="00E52650">
            <w:rPr>
              <w:i w:val="0"/>
              <w:noProof/>
              <w:sz w:val="18"/>
              <w:szCs w:val="18"/>
            </w:rPr>
          </w:r>
          <w:r w:rsidRPr="00E52650">
            <w:rPr>
              <w:i w:val="0"/>
              <w:noProof/>
              <w:sz w:val="18"/>
              <w:szCs w:val="18"/>
            </w:rPr>
            <w:fldChar w:fldCharType="separate"/>
          </w:r>
          <w:r w:rsidR="003910D8">
            <w:rPr>
              <w:i w:val="0"/>
              <w:noProof/>
              <w:sz w:val="18"/>
              <w:szCs w:val="18"/>
            </w:rPr>
            <w:t>1</w:t>
          </w:r>
          <w:r w:rsidR="00EF05D4">
            <w:rPr>
              <w:i w:val="0"/>
              <w:noProof/>
              <w:sz w:val="18"/>
              <w:szCs w:val="18"/>
            </w:rPr>
            <w:t>5</w:t>
          </w:r>
          <w:r w:rsidRPr="00E52650">
            <w:rPr>
              <w:i w:val="0"/>
              <w:noProof/>
              <w:sz w:val="18"/>
              <w:szCs w:val="18"/>
            </w:rPr>
            <w:fldChar w:fldCharType="end"/>
          </w:r>
        </w:p>
        <w:p w14:paraId="6BE3F556" w14:textId="23641DD4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12.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ANALIZA TECHNICZNYCH, ŚRODOWISKOWYCH I EKONOMICZNYCH MOŻLIWOŚCI REALIZACJI WYSOCE WYDAJNYCH SYSTEMÓW ALTERNATYWNYCH ZAOPATRZENIA W ENERGIĘ I CIEPŁO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_Toc131791158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5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347D84F" w14:textId="3FBE9FCF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13.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ANALIZA TECHNICZNYCH I EKONOMICZNYCH MOŻLIWOŚCI WYKORZYSTANIA URZĄDZEŃ, KTÓRE AUTOMATYCZNIE REGULUJĄ TEMPERATURĘ ODDZIELNIE W POSZCZEGÓLNYCH POMIESZCZENIACH LUB W WYZNACZONEJ STREFIE OGRZEWANEJ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_Toc131791159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5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1642101D" w14:textId="41A84861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14.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INFORMACJA O ZASADNICZYCH ELEMENTACH WYPOSAŻENIA BUDOWLANO-INSTALACYJNEGO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_Toc131791160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6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7F70F1F6" w14:textId="53DBF9AD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15.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WARUNKI OCHRONY PRZECIWPOŻAROWEJ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_Toc131791161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6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AFF6ADF" w14:textId="0C45488C" w:rsidR="007F49D5" w:rsidRPr="00E52650" w:rsidRDefault="007F49D5" w:rsidP="00EF05D4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</w:pPr>
          <w:r w:rsidRPr="00E52650">
            <w:rPr>
              <w:rFonts w:cstheme="minorHAnsi"/>
              <w:noProof/>
              <w:sz w:val="18"/>
              <w:szCs w:val="18"/>
            </w:rPr>
            <w:t>16.</w:t>
          </w:r>
          <w:r w:rsidRPr="00E52650">
            <w:rPr>
              <w:rFonts w:eastAsiaTheme="minorEastAsia"/>
              <w:small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rFonts w:cstheme="minorHAnsi"/>
              <w:noProof/>
              <w:sz w:val="18"/>
              <w:szCs w:val="18"/>
            </w:rPr>
            <w:t>INFORMACJA O ODSTĘPSTWACH OD PROJEKTU TECHNICZNEGO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_Toc131791162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6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23B3B445" w14:textId="6DFE94E8" w:rsidR="007F49D5" w:rsidRPr="00E52650" w:rsidRDefault="007F49D5" w:rsidP="00EF05D4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</w:pPr>
          <w:r w:rsidRPr="00E52650">
            <w:rPr>
              <w:noProof/>
              <w:sz w:val="18"/>
              <w:szCs w:val="18"/>
            </w:rPr>
            <w:t>II.</w:t>
          </w:r>
          <w:r w:rsidRPr="00E52650"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noProof/>
              <w:sz w:val="18"/>
              <w:szCs w:val="18"/>
            </w:rPr>
            <w:t>PRZYNALEŻNOŚĆ DO IZBY I UPRAWNIENIA BUDOWLANE</w:t>
          </w:r>
          <w:r w:rsidRPr="00E52650">
            <w:rPr>
              <w:noProof/>
              <w:sz w:val="18"/>
              <w:szCs w:val="18"/>
            </w:rPr>
            <w:tab/>
          </w:r>
          <w:r w:rsidRPr="00E52650">
            <w:rPr>
              <w:noProof/>
              <w:sz w:val="18"/>
              <w:szCs w:val="18"/>
            </w:rPr>
            <w:fldChar w:fldCharType="begin"/>
          </w:r>
          <w:r w:rsidRPr="00E52650">
            <w:rPr>
              <w:noProof/>
              <w:sz w:val="18"/>
              <w:szCs w:val="18"/>
            </w:rPr>
            <w:instrText xml:space="preserve"> PAGEREF _Toc131791163 \h </w:instrText>
          </w:r>
          <w:r w:rsidRPr="00E52650">
            <w:rPr>
              <w:noProof/>
              <w:sz w:val="18"/>
              <w:szCs w:val="18"/>
            </w:rPr>
          </w:r>
          <w:r w:rsidRPr="00E52650">
            <w:rPr>
              <w:noProof/>
              <w:sz w:val="18"/>
              <w:szCs w:val="18"/>
            </w:rPr>
            <w:fldChar w:fldCharType="separate"/>
          </w:r>
          <w:r w:rsidR="003910D8">
            <w:rPr>
              <w:noProof/>
              <w:sz w:val="18"/>
              <w:szCs w:val="18"/>
            </w:rPr>
            <w:t>1</w:t>
          </w:r>
          <w:r w:rsidR="00EF05D4">
            <w:rPr>
              <w:noProof/>
              <w:sz w:val="18"/>
              <w:szCs w:val="18"/>
            </w:rPr>
            <w:t>7</w:t>
          </w:r>
          <w:r w:rsidRPr="00E52650">
            <w:rPr>
              <w:noProof/>
              <w:sz w:val="18"/>
              <w:szCs w:val="18"/>
            </w:rPr>
            <w:fldChar w:fldCharType="end"/>
          </w:r>
        </w:p>
        <w:p w14:paraId="40178AF1" w14:textId="4F1F4A23" w:rsidR="007F49D5" w:rsidRPr="00E52650" w:rsidRDefault="007F49D5" w:rsidP="00EF05D4">
          <w:pPr>
            <w:pStyle w:val="Spistreci1"/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</w:pPr>
          <w:r w:rsidRPr="00E52650">
            <w:rPr>
              <w:noProof/>
              <w:sz w:val="18"/>
              <w:szCs w:val="18"/>
            </w:rPr>
            <w:t>III.</w:t>
          </w:r>
          <w:r w:rsidRPr="00E52650">
            <w:rPr>
              <w:rFonts w:eastAsiaTheme="minorEastAsia"/>
              <w:b w:val="0"/>
              <w:bCs w:val="0"/>
              <w:caps w:val="0"/>
              <w:noProof/>
              <w:sz w:val="18"/>
              <w:szCs w:val="18"/>
              <w:lang w:eastAsia="pl-PL"/>
            </w:rPr>
            <w:tab/>
          </w:r>
          <w:r w:rsidRPr="00E52650">
            <w:rPr>
              <w:noProof/>
              <w:sz w:val="18"/>
              <w:szCs w:val="18"/>
            </w:rPr>
            <w:t>RYSUNKI</w:t>
          </w:r>
          <w:r w:rsidRPr="00E52650">
            <w:rPr>
              <w:noProof/>
              <w:sz w:val="18"/>
              <w:szCs w:val="18"/>
            </w:rPr>
            <w:tab/>
          </w:r>
          <w:r w:rsidR="00EF05D4">
            <w:rPr>
              <w:noProof/>
              <w:sz w:val="18"/>
              <w:szCs w:val="18"/>
            </w:rPr>
            <w:t>21</w:t>
          </w:r>
        </w:p>
        <w:p w14:paraId="5B4F79D9" w14:textId="77777777" w:rsidR="00E5382D" w:rsidRDefault="00E5382D" w:rsidP="001D3792">
          <w:pPr>
            <w:spacing w:after="60"/>
            <w:rPr>
              <w:rFonts w:cstheme="minorHAnsi"/>
              <w:bCs/>
              <w:caps/>
              <w:sz w:val="18"/>
              <w:szCs w:val="18"/>
              <w:highlight w:val="yellow"/>
            </w:rPr>
          </w:pPr>
        </w:p>
        <w:p w14:paraId="13026B20" w14:textId="77777777" w:rsidR="00E5382D" w:rsidRDefault="00E5382D" w:rsidP="001D3792">
          <w:pPr>
            <w:spacing w:after="60"/>
            <w:rPr>
              <w:rFonts w:cstheme="minorHAnsi"/>
              <w:bCs/>
              <w:caps/>
              <w:sz w:val="18"/>
              <w:szCs w:val="18"/>
              <w:highlight w:val="yellow"/>
            </w:rPr>
          </w:pPr>
        </w:p>
        <w:p w14:paraId="5ED476AD" w14:textId="77777777" w:rsidR="00E5382D" w:rsidRDefault="00E5382D" w:rsidP="001D3792">
          <w:pPr>
            <w:spacing w:after="60"/>
            <w:rPr>
              <w:rFonts w:cstheme="minorHAnsi"/>
              <w:bCs/>
              <w:caps/>
              <w:sz w:val="18"/>
              <w:szCs w:val="18"/>
              <w:highlight w:val="yellow"/>
            </w:rPr>
          </w:pPr>
        </w:p>
        <w:p w14:paraId="17D9B2B3" w14:textId="77777777" w:rsidR="00E5382D" w:rsidRDefault="00E5382D" w:rsidP="001D3792">
          <w:pPr>
            <w:spacing w:after="60"/>
            <w:rPr>
              <w:rFonts w:cstheme="minorHAnsi"/>
              <w:bCs/>
              <w:caps/>
              <w:sz w:val="18"/>
              <w:szCs w:val="18"/>
              <w:highlight w:val="yellow"/>
            </w:rPr>
          </w:pPr>
        </w:p>
        <w:p w14:paraId="15A94D6E" w14:textId="77777777" w:rsidR="00E5382D" w:rsidRDefault="00E5382D" w:rsidP="001D3792">
          <w:pPr>
            <w:spacing w:after="60"/>
            <w:rPr>
              <w:rFonts w:cstheme="minorHAnsi"/>
              <w:bCs/>
              <w:caps/>
              <w:sz w:val="18"/>
              <w:szCs w:val="18"/>
              <w:highlight w:val="yellow"/>
            </w:rPr>
          </w:pPr>
        </w:p>
        <w:p w14:paraId="239EB8DC" w14:textId="069B1B6C" w:rsidR="00E078EA" w:rsidRPr="007F49D5" w:rsidRDefault="00263CB7" w:rsidP="001D3792">
          <w:pPr>
            <w:spacing w:after="60"/>
            <w:rPr>
              <w:rFonts w:cstheme="minorHAnsi"/>
              <w:bCs/>
              <w:caps/>
              <w:sz w:val="20"/>
              <w:szCs w:val="20"/>
              <w:highlight w:val="yellow"/>
            </w:rPr>
          </w:pPr>
          <w:r w:rsidRPr="00E52650">
            <w:rPr>
              <w:rFonts w:cstheme="minorHAnsi"/>
              <w:bCs/>
              <w:caps/>
              <w:sz w:val="18"/>
              <w:szCs w:val="18"/>
              <w:highlight w:val="yellow"/>
            </w:rPr>
            <w:fldChar w:fldCharType="end"/>
          </w:r>
        </w:p>
      </w:sdtContent>
    </w:sdt>
    <w:p w14:paraId="7E6C062A" w14:textId="77777777" w:rsidR="00EF05D4" w:rsidRDefault="00EF05D4" w:rsidP="008A14CC">
      <w:pPr>
        <w:pStyle w:val="archmI"/>
        <w:numPr>
          <w:ilvl w:val="0"/>
          <w:numId w:val="0"/>
        </w:numPr>
        <w:ind w:left="1077"/>
      </w:pPr>
      <w:bookmarkStart w:id="0" w:name="_Toc10302041"/>
      <w:bookmarkStart w:id="1" w:name="_Toc131791134"/>
    </w:p>
    <w:p w14:paraId="0EF9AC8D" w14:textId="77777777" w:rsidR="008A14CC" w:rsidRDefault="008A14CC" w:rsidP="008A14CC">
      <w:pPr>
        <w:pStyle w:val="archmI"/>
        <w:numPr>
          <w:ilvl w:val="0"/>
          <w:numId w:val="0"/>
        </w:numPr>
        <w:ind w:left="1077"/>
      </w:pPr>
    </w:p>
    <w:p w14:paraId="1B5D6741" w14:textId="77777777" w:rsidR="008A14CC" w:rsidRDefault="008A14CC" w:rsidP="008A14CC">
      <w:pPr>
        <w:pStyle w:val="archmI"/>
        <w:numPr>
          <w:ilvl w:val="0"/>
          <w:numId w:val="0"/>
        </w:numPr>
        <w:ind w:left="1077"/>
      </w:pPr>
    </w:p>
    <w:p w14:paraId="694EEDC5" w14:textId="77777777" w:rsidR="008A14CC" w:rsidRDefault="008A14CC" w:rsidP="008A14CC">
      <w:pPr>
        <w:pStyle w:val="archmI"/>
        <w:numPr>
          <w:ilvl w:val="0"/>
          <w:numId w:val="0"/>
        </w:numPr>
        <w:ind w:left="1077"/>
      </w:pPr>
    </w:p>
    <w:p w14:paraId="52059A71" w14:textId="5288FA29" w:rsidR="00466BA2" w:rsidRPr="008A14CC" w:rsidRDefault="00466BA2" w:rsidP="008A14CC">
      <w:pPr>
        <w:pStyle w:val="archmI"/>
        <w:numPr>
          <w:ilvl w:val="0"/>
          <w:numId w:val="38"/>
        </w:numPr>
      </w:pPr>
      <w:bookmarkStart w:id="2" w:name="_GoBack"/>
      <w:bookmarkEnd w:id="2"/>
      <w:r w:rsidRPr="008A14CC">
        <w:t>PROJEKT ARCHITEKTONICZNO- BUDOWLANY</w:t>
      </w:r>
      <w:bookmarkEnd w:id="0"/>
      <w:bookmarkEnd w:id="1"/>
    </w:p>
    <w:p w14:paraId="60E2D428" w14:textId="77777777" w:rsidR="0095256A" w:rsidRPr="00E078EA" w:rsidRDefault="0095256A" w:rsidP="008A14CC">
      <w:pPr>
        <w:pStyle w:val="archmI"/>
        <w:numPr>
          <w:ilvl w:val="0"/>
          <w:numId w:val="0"/>
        </w:numPr>
        <w:ind w:left="1077"/>
      </w:pPr>
    </w:p>
    <w:p w14:paraId="3C02B8B8" w14:textId="67D426EB" w:rsidR="00466BA2" w:rsidRPr="00B814D4" w:rsidRDefault="00466BA2" w:rsidP="00B814D4">
      <w:pPr>
        <w:pStyle w:val="archm1"/>
        <w:numPr>
          <w:ilvl w:val="1"/>
          <w:numId w:val="38"/>
        </w:numPr>
        <w:spacing w:after="0"/>
        <w:rPr>
          <w:rFonts w:asciiTheme="minorHAnsi" w:hAnsiTheme="minorHAnsi" w:cstheme="minorHAnsi"/>
        </w:rPr>
      </w:pPr>
      <w:bookmarkStart w:id="3" w:name="_Toc131791135"/>
      <w:r w:rsidRPr="00B814D4">
        <w:rPr>
          <w:rFonts w:asciiTheme="minorHAnsi" w:hAnsiTheme="minorHAnsi" w:cstheme="minorHAnsi"/>
        </w:rPr>
        <w:t>DANE EWIDENCYJNE</w:t>
      </w:r>
      <w:bookmarkEnd w:id="3"/>
      <w:r w:rsidR="005123AA" w:rsidRPr="00B814D4">
        <w:rPr>
          <w:rFonts w:asciiTheme="minorHAnsi" w:hAnsiTheme="minorHAnsi" w:cstheme="minorHAnsi"/>
        </w:rPr>
        <w:t xml:space="preserve"> </w:t>
      </w:r>
    </w:p>
    <w:p w14:paraId="52ABBDA5" w14:textId="68DF08CF" w:rsidR="007E0428" w:rsidRPr="0080794E" w:rsidRDefault="00466BA2" w:rsidP="00EF3AB7">
      <w:pPr>
        <w:pStyle w:val="1tekst"/>
        <w:ind w:left="3540" w:hanging="282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ab/>
      </w:r>
      <w:r w:rsidR="007E0428" w:rsidRPr="0080794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AC5BDEF" w14:textId="3CB2582B" w:rsidR="005305AD" w:rsidRPr="00360E98" w:rsidRDefault="005305AD" w:rsidP="00BB3543">
      <w:pPr>
        <w:pStyle w:val="1tekst"/>
        <w:ind w:left="3540" w:hanging="2820"/>
        <w:rPr>
          <w:rFonts w:asciiTheme="minorHAnsi" w:hAnsiTheme="minorHAnsi" w:cstheme="minorHAnsi"/>
          <w:b/>
          <w:bCs/>
          <w:iCs/>
        </w:rPr>
      </w:pPr>
      <w:r w:rsidRPr="00360E98">
        <w:rPr>
          <w:rFonts w:asciiTheme="minorHAnsi" w:hAnsiTheme="minorHAnsi" w:cstheme="minorHAnsi"/>
          <w:sz w:val="22"/>
          <w:szCs w:val="22"/>
        </w:rPr>
        <w:t>Inwestycja:</w:t>
      </w:r>
      <w:r w:rsidRPr="00360E98">
        <w:rPr>
          <w:rFonts w:asciiTheme="minorHAnsi" w:hAnsiTheme="minorHAnsi" w:cstheme="minorHAnsi"/>
          <w:sz w:val="22"/>
          <w:szCs w:val="22"/>
        </w:rPr>
        <w:tab/>
      </w:r>
      <w:r w:rsidRPr="00360E98">
        <w:rPr>
          <w:rFonts w:asciiTheme="minorHAnsi" w:hAnsiTheme="minorHAnsi" w:cstheme="minorHAnsi"/>
          <w:b/>
          <w:sz w:val="22"/>
          <w:szCs w:val="22"/>
        </w:rPr>
        <w:t xml:space="preserve">Projekt remontu </w:t>
      </w:r>
      <w:r w:rsidRPr="00360E98">
        <w:rPr>
          <w:rFonts w:asciiTheme="minorHAnsi" w:hAnsiTheme="minorHAnsi" w:cstheme="minorHAnsi"/>
          <w:b/>
          <w:bCs/>
          <w:iCs/>
        </w:rPr>
        <w:t xml:space="preserve">zabytkowego drewnianego kościoła </w:t>
      </w:r>
    </w:p>
    <w:p w14:paraId="7F1441C0" w14:textId="1C1279DF" w:rsidR="005305AD" w:rsidRPr="00360E98" w:rsidRDefault="00BB3543" w:rsidP="005305AD">
      <w:pPr>
        <w:pStyle w:val="1tekst"/>
        <w:ind w:left="3540" w:hanging="2820"/>
        <w:contextualSpacing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60E9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</w:t>
      </w:r>
      <w:r w:rsidRPr="00360E98">
        <w:rPr>
          <w:rFonts w:asciiTheme="minorHAnsi" w:hAnsiTheme="minorHAnsi" w:cstheme="minorHAnsi"/>
          <w:b/>
          <w:bCs/>
          <w:iCs/>
          <w:sz w:val="22"/>
          <w:szCs w:val="22"/>
        </w:rPr>
        <w:t>p.w. Narodzenia Najświętszej Marii Panny</w:t>
      </w:r>
    </w:p>
    <w:p w14:paraId="0BDA2F11" w14:textId="77777777" w:rsidR="00BB3543" w:rsidRPr="00360E98" w:rsidRDefault="00BB3543" w:rsidP="005305AD">
      <w:pPr>
        <w:pStyle w:val="1tekst"/>
        <w:ind w:left="3540" w:hanging="2820"/>
        <w:contextualSpacing/>
        <w:rPr>
          <w:rFonts w:asciiTheme="minorHAnsi" w:hAnsiTheme="minorHAnsi" w:cstheme="minorHAnsi"/>
          <w:sz w:val="22"/>
          <w:szCs w:val="22"/>
        </w:rPr>
      </w:pPr>
    </w:p>
    <w:p w14:paraId="542DF1D5" w14:textId="77777777" w:rsidR="00BB3543" w:rsidRPr="00360E98" w:rsidRDefault="005305AD" w:rsidP="00BB3543">
      <w:pPr>
        <w:pStyle w:val="1tekst"/>
        <w:ind w:left="3540" w:hanging="2820"/>
        <w:contextualSpacing/>
        <w:rPr>
          <w:rFonts w:asciiTheme="minorHAnsi" w:hAnsiTheme="minorHAnsi" w:cstheme="minorHAnsi"/>
          <w:sz w:val="22"/>
          <w:szCs w:val="22"/>
        </w:rPr>
      </w:pPr>
      <w:r w:rsidRPr="00360E98">
        <w:rPr>
          <w:rFonts w:asciiTheme="minorHAnsi" w:hAnsiTheme="minorHAnsi" w:cstheme="minorHAnsi"/>
          <w:sz w:val="22"/>
          <w:szCs w:val="22"/>
        </w:rPr>
        <w:t>Lokalizacja obiektu:</w:t>
      </w:r>
      <w:r w:rsidRPr="00360E98">
        <w:rPr>
          <w:rFonts w:asciiTheme="minorHAnsi" w:hAnsiTheme="minorHAnsi" w:cstheme="minorHAnsi"/>
          <w:sz w:val="22"/>
          <w:szCs w:val="22"/>
        </w:rPr>
        <w:tab/>
      </w:r>
      <w:r w:rsidR="00BB3543" w:rsidRPr="00360E98">
        <w:rPr>
          <w:rFonts w:asciiTheme="minorHAnsi" w:eastAsia="Times New Roman" w:hAnsiTheme="minorHAnsi" w:cstheme="minorHAnsi"/>
          <w:bCs/>
          <w:kern w:val="3"/>
          <w:sz w:val="22"/>
          <w:szCs w:val="22"/>
          <w:lang w:eastAsia="pl-PL"/>
        </w:rPr>
        <w:t>Chocianowice 91, 46-280 Lasowice Małe</w:t>
      </w:r>
    </w:p>
    <w:p w14:paraId="01A357B1" w14:textId="77777777" w:rsidR="00BB3543" w:rsidRPr="00360E98" w:rsidRDefault="00BB3543" w:rsidP="00BB3543">
      <w:pPr>
        <w:spacing w:after="0"/>
        <w:ind w:left="2832" w:hanging="2112"/>
        <w:contextualSpacing/>
        <w:jc w:val="both"/>
        <w:rPr>
          <w:rFonts w:eastAsia="Calibri" w:cstheme="minorHAnsi"/>
        </w:rPr>
      </w:pPr>
    </w:p>
    <w:p w14:paraId="7267D692" w14:textId="77777777" w:rsidR="00BB3543" w:rsidRPr="00360E98" w:rsidRDefault="00BB3543" w:rsidP="00BB3543">
      <w:pPr>
        <w:spacing w:after="0"/>
        <w:ind w:left="2832" w:hanging="2112"/>
        <w:contextualSpacing/>
        <w:jc w:val="both"/>
        <w:rPr>
          <w:rFonts w:eastAsia="Calibri" w:cstheme="minorHAnsi"/>
        </w:rPr>
      </w:pPr>
      <w:r w:rsidRPr="00360E98">
        <w:rPr>
          <w:rFonts w:eastAsia="Calibri" w:cstheme="minorHAnsi"/>
        </w:rPr>
        <w:t>Kategoria obiektu:</w:t>
      </w:r>
      <w:r w:rsidRPr="00360E98">
        <w:rPr>
          <w:rFonts w:eastAsia="Calibri" w:cstheme="minorHAnsi"/>
        </w:rPr>
        <w:tab/>
      </w:r>
      <w:r w:rsidRPr="00360E98">
        <w:rPr>
          <w:rFonts w:eastAsia="Calibri" w:cstheme="minorHAnsi"/>
        </w:rPr>
        <w:tab/>
      </w:r>
      <w:r w:rsidRPr="00360E98">
        <w:rPr>
          <w:rFonts w:eastAsia="Calibri" w:cstheme="minorHAnsi"/>
          <w:b/>
        </w:rPr>
        <w:t xml:space="preserve">X </w:t>
      </w:r>
      <w:r w:rsidRPr="00360E98">
        <w:rPr>
          <w:rFonts w:eastAsia="Calibri" w:cstheme="minorHAnsi"/>
        </w:rPr>
        <w:t>- budynki kultu religijnego, jak: kościoły</w:t>
      </w:r>
    </w:p>
    <w:p w14:paraId="149FA4DD" w14:textId="77777777" w:rsidR="00BB3543" w:rsidRPr="00360E98" w:rsidRDefault="00BB3543" w:rsidP="00BB3543">
      <w:pPr>
        <w:spacing w:after="0"/>
        <w:ind w:left="2832" w:hanging="2112"/>
        <w:contextualSpacing/>
        <w:jc w:val="both"/>
        <w:rPr>
          <w:rFonts w:eastAsia="Calibri" w:cstheme="minorHAnsi"/>
        </w:rPr>
      </w:pPr>
    </w:p>
    <w:p w14:paraId="4B848109" w14:textId="77777777" w:rsidR="00BB3543" w:rsidRPr="00360E98" w:rsidRDefault="00BB3543" w:rsidP="00BB3543">
      <w:pPr>
        <w:spacing w:after="0" w:line="240" w:lineRule="auto"/>
        <w:ind w:left="3544" w:hanging="2824"/>
        <w:contextualSpacing/>
        <w:jc w:val="both"/>
        <w:rPr>
          <w:rFonts w:eastAsia="Calibri" w:cstheme="minorHAnsi"/>
          <w:bCs/>
        </w:rPr>
      </w:pPr>
      <w:r w:rsidRPr="00360E98">
        <w:rPr>
          <w:rFonts w:eastAsia="Calibri" w:cstheme="minorHAnsi"/>
        </w:rPr>
        <w:t>Inwestor:</w:t>
      </w:r>
      <w:r w:rsidRPr="00360E98">
        <w:rPr>
          <w:rFonts w:eastAsia="Calibri" w:cstheme="minorHAnsi"/>
        </w:rPr>
        <w:tab/>
      </w:r>
      <w:r w:rsidRPr="00360E98">
        <w:rPr>
          <w:rFonts w:eastAsia="Calibri" w:cstheme="minorHAnsi"/>
          <w:bCs/>
        </w:rPr>
        <w:t xml:space="preserve">RZYMSKO-KATOLICKA PARAFIA  NARODZENIA NAJŚWIĘTSZEJ MARII PANNY                                                             </w:t>
      </w:r>
    </w:p>
    <w:p w14:paraId="35570C70" w14:textId="77777777" w:rsidR="00BB3543" w:rsidRPr="00360E98" w:rsidRDefault="00BB3543" w:rsidP="00BB3543">
      <w:pPr>
        <w:spacing w:after="0" w:line="240" w:lineRule="auto"/>
        <w:ind w:left="3544" w:hanging="2824"/>
        <w:contextualSpacing/>
        <w:jc w:val="both"/>
        <w:rPr>
          <w:rFonts w:eastAsia="Calibri" w:cstheme="minorHAnsi"/>
          <w:bCs/>
        </w:rPr>
      </w:pPr>
      <w:r w:rsidRPr="00360E98">
        <w:rPr>
          <w:rFonts w:eastAsia="Calibri" w:cstheme="minorHAnsi"/>
          <w:bCs/>
        </w:rPr>
        <w:t xml:space="preserve">                                                        Chocianowice 91, 46-280 Lasowice Małe</w:t>
      </w:r>
    </w:p>
    <w:p w14:paraId="6784FA2E" w14:textId="77777777" w:rsidR="00BB3543" w:rsidRPr="00BB3543" w:rsidRDefault="00BB3543" w:rsidP="00BB3543">
      <w:pPr>
        <w:spacing w:after="0"/>
        <w:ind w:left="3540" w:hanging="2820"/>
        <w:contextualSpacing/>
        <w:jc w:val="both"/>
        <w:rPr>
          <w:rFonts w:eastAsia="Calibri" w:cstheme="minorHAnsi"/>
          <w:bCs/>
          <w:sz w:val="20"/>
          <w:szCs w:val="20"/>
        </w:rPr>
      </w:pPr>
    </w:p>
    <w:p w14:paraId="0150CC39" w14:textId="07DD5FAA" w:rsidR="00466BA2" w:rsidRPr="0080794E" w:rsidRDefault="00466BA2" w:rsidP="007E0428">
      <w:pPr>
        <w:pStyle w:val="1tekst"/>
        <w:ind w:left="3540" w:hanging="2820"/>
        <w:contextualSpacing/>
        <w:rPr>
          <w:rFonts w:asciiTheme="minorHAnsi" w:hAnsiTheme="minorHAnsi" w:cstheme="minorHAnsi"/>
          <w:sz w:val="22"/>
          <w:szCs w:val="22"/>
        </w:rPr>
      </w:pPr>
      <w:r w:rsidRPr="0080794E">
        <w:rPr>
          <w:rFonts w:asciiTheme="minorHAnsi" w:hAnsiTheme="minorHAnsi" w:cstheme="minorHAnsi"/>
          <w:sz w:val="22"/>
          <w:szCs w:val="22"/>
        </w:rPr>
        <w:tab/>
      </w:r>
    </w:p>
    <w:p w14:paraId="13B7492D" w14:textId="77777777" w:rsidR="00466BA2" w:rsidRPr="0080794E" w:rsidRDefault="00466BA2" w:rsidP="00466BA2">
      <w:pPr>
        <w:pStyle w:val="1tekst"/>
        <w:spacing w:line="276" w:lineRule="auto"/>
        <w:ind w:left="0"/>
        <w:contextualSpacing/>
        <w:rPr>
          <w:rFonts w:asciiTheme="minorHAnsi" w:hAnsiTheme="minorHAnsi" w:cstheme="minorHAnsi"/>
          <w:highlight w:val="yellow"/>
        </w:rPr>
      </w:pPr>
    </w:p>
    <w:p w14:paraId="797F0C1A" w14:textId="77777777" w:rsidR="00466BA2" w:rsidRPr="0080794E" w:rsidRDefault="00466BA2" w:rsidP="00466BA2">
      <w:pPr>
        <w:pStyle w:val="archm1"/>
        <w:spacing w:after="0"/>
        <w:rPr>
          <w:rFonts w:asciiTheme="minorHAnsi" w:hAnsiTheme="minorHAnsi" w:cstheme="minorHAnsi"/>
        </w:rPr>
      </w:pPr>
      <w:bookmarkStart w:id="4" w:name="_Toc131791136"/>
      <w:r w:rsidRPr="0080794E">
        <w:rPr>
          <w:rFonts w:asciiTheme="minorHAnsi" w:hAnsiTheme="minorHAnsi" w:cstheme="minorHAnsi"/>
        </w:rPr>
        <w:t>PODSTAWA I ZAKRES OPRACOWANIA</w:t>
      </w:r>
      <w:bookmarkEnd w:id="4"/>
    </w:p>
    <w:p w14:paraId="1A00351A" w14:textId="2AD0C47E" w:rsidR="00466BA2" w:rsidRPr="005F0612" w:rsidRDefault="00B814D4" w:rsidP="00466BA2">
      <w:pPr>
        <w:pStyle w:val="archm11"/>
        <w:spacing w:after="0"/>
        <w:rPr>
          <w:rFonts w:asciiTheme="minorHAnsi" w:hAnsiTheme="minorHAnsi" w:cstheme="minorHAnsi"/>
        </w:rPr>
      </w:pPr>
      <w:bookmarkStart w:id="5" w:name="_Toc131791137"/>
      <w:r w:rsidRPr="005F0612">
        <w:rPr>
          <w:rFonts w:asciiTheme="minorHAnsi" w:hAnsiTheme="minorHAnsi" w:cstheme="minorHAnsi"/>
        </w:rPr>
        <w:t>Podstawa opracowania</w:t>
      </w:r>
      <w:bookmarkEnd w:id="5"/>
    </w:p>
    <w:p w14:paraId="79C0C6E4" w14:textId="77777777" w:rsidR="005305AD" w:rsidRPr="0080794E" w:rsidRDefault="005305AD" w:rsidP="005305AD">
      <w:pPr>
        <w:pStyle w:val="11tekst"/>
        <w:numPr>
          <w:ilvl w:val="0"/>
          <w:numId w:val="2"/>
        </w:numPr>
        <w:ind w:left="142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Zlecenie Inwestora </w:t>
      </w:r>
      <w:r w:rsidRPr="0080794E">
        <w:rPr>
          <w:rFonts w:asciiTheme="minorHAnsi" w:hAnsiTheme="minorHAnsi" w:cstheme="minorHAnsi"/>
          <w:sz w:val="22"/>
          <w:szCs w:val="22"/>
        </w:rPr>
        <w:t xml:space="preserve">na prace projektowe, </w:t>
      </w:r>
    </w:p>
    <w:p w14:paraId="0248CD77" w14:textId="77777777" w:rsidR="00466BA2" w:rsidRPr="00670D41" w:rsidRDefault="00466BA2" w:rsidP="00466BA2">
      <w:pPr>
        <w:pStyle w:val="11tekst"/>
        <w:numPr>
          <w:ilvl w:val="0"/>
          <w:numId w:val="2"/>
        </w:numPr>
        <w:spacing w:line="276" w:lineRule="auto"/>
        <w:ind w:left="1429"/>
        <w:contextualSpacing/>
        <w:rPr>
          <w:rFonts w:asciiTheme="minorHAnsi" w:hAnsiTheme="minorHAnsi" w:cstheme="minorHAnsi"/>
          <w:sz w:val="22"/>
          <w:szCs w:val="22"/>
        </w:rPr>
      </w:pPr>
      <w:r w:rsidRPr="00670D41">
        <w:rPr>
          <w:rFonts w:asciiTheme="minorHAnsi" w:hAnsiTheme="minorHAnsi" w:cstheme="minorHAnsi"/>
          <w:sz w:val="22"/>
          <w:szCs w:val="22"/>
        </w:rPr>
        <w:t>Wizja lokalna wraz z dokumentacją fotograficzną;</w:t>
      </w:r>
    </w:p>
    <w:p w14:paraId="3DFEEED3" w14:textId="3359847E" w:rsidR="00466BA2" w:rsidRPr="00670D41" w:rsidRDefault="00466BA2" w:rsidP="00E27559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 xml:space="preserve">Ustawa z </w:t>
      </w:r>
      <w:r w:rsidR="00B814D4" w:rsidRPr="00670D41">
        <w:rPr>
          <w:rFonts w:cstheme="minorHAnsi"/>
        </w:rPr>
        <w:t>dnia 7 lipca 1994 r. - Prawo bud</w:t>
      </w:r>
      <w:r w:rsidRPr="00670D41">
        <w:rPr>
          <w:rFonts w:cstheme="minorHAnsi"/>
        </w:rPr>
        <w:t>owlane, (</w:t>
      </w:r>
      <w:r w:rsidR="00E27559" w:rsidRPr="00670D41">
        <w:rPr>
          <w:rFonts w:cstheme="minorHAnsi"/>
        </w:rPr>
        <w:t>Dz.U.2021.2351 t.j. z dnia 2021.12.20</w:t>
      </w:r>
      <w:r w:rsidRPr="00670D41">
        <w:rPr>
          <w:rFonts w:cstheme="minorHAnsi"/>
        </w:rPr>
        <w:t xml:space="preserve"> z późn. zm.) oraz obowiązujące akty normatywne w budownictwie; </w:t>
      </w:r>
    </w:p>
    <w:p w14:paraId="781CEF04" w14:textId="3FD72552" w:rsidR="00466BA2" w:rsidRPr="00670D41" w:rsidRDefault="00466BA2" w:rsidP="00670D41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>Rozporządzenie Ministra Infrastruktury z dnia 12 kwietnia 2002r. „w sprawie warunków technicznych, jakim powinny odpowiadać budynki i ich usytuowanie” (</w:t>
      </w:r>
      <w:r w:rsidR="00670D41" w:rsidRPr="00670D41">
        <w:rPr>
          <w:rFonts w:cstheme="minorHAnsi"/>
        </w:rPr>
        <w:t>Dz.U.2022.1225 t.j. z dnia 2022.06.09</w:t>
      </w:r>
      <w:r w:rsidRPr="00670D41">
        <w:rPr>
          <w:rFonts w:cstheme="minorHAnsi"/>
        </w:rPr>
        <w:t>);</w:t>
      </w:r>
    </w:p>
    <w:p w14:paraId="6E003155" w14:textId="77777777" w:rsidR="00466BA2" w:rsidRPr="00670D41" w:rsidRDefault="00466BA2" w:rsidP="00466BA2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670D41">
        <w:rPr>
          <w:rFonts w:cstheme="minorHAnsi"/>
        </w:rPr>
        <w:t>Obowiązujące normy i przepisy.</w:t>
      </w:r>
    </w:p>
    <w:p w14:paraId="187181EB" w14:textId="77777777" w:rsidR="00466BA2" w:rsidRPr="005F0612" w:rsidRDefault="00466BA2" w:rsidP="00466BA2">
      <w:pPr>
        <w:pStyle w:val="Standard"/>
        <w:autoSpaceDE w:val="0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5591C765" w14:textId="0A0464CD" w:rsidR="00466BA2" w:rsidRPr="005F0612" w:rsidRDefault="00B814D4" w:rsidP="00466BA2">
      <w:pPr>
        <w:pStyle w:val="archm11"/>
        <w:spacing w:after="0"/>
        <w:rPr>
          <w:rFonts w:asciiTheme="minorHAnsi" w:hAnsiTheme="minorHAnsi" w:cstheme="minorHAnsi"/>
        </w:rPr>
      </w:pPr>
      <w:bookmarkStart w:id="6" w:name="_Toc131791138"/>
      <w:r w:rsidRPr="005F0612">
        <w:rPr>
          <w:rFonts w:asciiTheme="minorHAnsi" w:hAnsiTheme="minorHAnsi" w:cstheme="minorHAnsi"/>
        </w:rPr>
        <w:t>Zakres i cel opracowania</w:t>
      </w:r>
      <w:bookmarkEnd w:id="6"/>
    </w:p>
    <w:p w14:paraId="549B6247" w14:textId="77777777" w:rsidR="00466BA2" w:rsidRPr="00585EA4" w:rsidRDefault="00466BA2" w:rsidP="00466BA2">
      <w:pPr>
        <w:pStyle w:val="11tekst"/>
        <w:spacing w:line="276" w:lineRule="auto"/>
        <w:contextualSpacing/>
        <w:rPr>
          <w:rFonts w:asciiTheme="minorHAnsi" w:hAnsiTheme="minorHAnsi" w:cstheme="minorHAnsi"/>
          <w:sz w:val="10"/>
          <w:szCs w:val="10"/>
        </w:rPr>
      </w:pPr>
    </w:p>
    <w:p w14:paraId="413F4730" w14:textId="2E947882" w:rsidR="00B814D4" w:rsidRDefault="007E0428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BF409F">
        <w:rPr>
          <w:rFonts w:asciiTheme="minorHAnsi" w:hAnsiTheme="minorHAnsi" w:cstheme="minorHAnsi"/>
          <w:sz w:val="22"/>
          <w:szCs w:val="22"/>
        </w:rPr>
        <w:t xml:space="preserve">Celem niniejszego opracowania jest </w:t>
      </w:r>
      <w:r w:rsidR="005A2A47">
        <w:rPr>
          <w:rFonts w:asciiTheme="minorHAnsi" w:hAnsiTheme="minorHAnsi" w:cstheme="minorHAnsi"/>
          <w:sz w:val="22"/>
          <w:szCs w:val="22"/>
        </w:rPr>
        <w:t xml:space="preserve">zapobieżenie dalszej degradacji substancji zabytku poprzez </w:t>
      </w:r>
      <w:r w:rsidR="00752D1A">
        <w:rPr>
          <w:rFonts w:asciiTheme="minorHAnsi" w:hAnsiTheme="minorHAnsi" w:cstheme="minorHAnsi"/>
          <w:sz w:val="22"/>
          <w:szCs w:val="22"/>
        </w:rPr>
        <w:t>przywróceni</w:t>
      </w:r>
      <w:r w:rsidR="005A2A47">
        <w:rPr>
          <w:rFonts w:asciiTheme="minorHAnsi" w:hAnsiTheme="minorHAnsi" w:cstheme="minorHAnsi"/>
          <w:sz w:val="22"/>
          <w:szCs w:val="22"/>
        </w:rPr>
        <w:t>e</w:t>
      </w:r>
      <w:r w:rsidR="00752D1A">
        <w:rPr>
          <w:rFonts w:asciiTheme="minorHAnsi" w:hAnsiTheme="minorHAnsi" w:cstheme="minorHAnsi"/>
          <w:sz w:val="22"/>
          <w:szCs w:val="22"/>
        </w:rPr>
        <w:t xml:space="preserve"> pierwotnej formy fundamentów</w:t>
      </w:r>
      <w:r w:rsidR="00A13E1A">
        <w:rPr>
          <w:rFonts w:asciiTheme="minorHAnsi" w:hAnsiTheme="minorHAnsi" w:cstheme="minorHAnsi"/>
          <w:sz w:val="22"/>
          <w:szCs w:val="22"/>
        </w:rPr>
        <w:t xml:space="preserve"> </w:t>
      </w:r>
      <w:r w:rsidR="005A2A47">
        <w:rPr>
          <w:rFonts w:asciiTheme="minorHAnsi" w:hAnsiTheme="minorHAnsi" w:cstheme="minorHAnsi"/>
          <w:sz w:val="22"/>
          <w:szCs w:val="22"/>
        </w:rPr>
        <w:t>wraz z</w:t>
      </w:r>
      <w:r w:rsidR="00A13E1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napraw</w:t>
      </w:r>
      <w:r w:rsidR="005A2A47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 uszkodzonych elementów konstrukcyjnych </w:t>
      </w:r>
      <w:r w:rsidR="00752D1A">
        <w:rPr>
          <w:rFonts w:asciiTheme="minorHAnsi" w:hAnsiTheme="minorHAnsi" w:cstheme="minorHAnsi"/>
          <w:sz w:val="22"/>
          <w:szCs w:val="22"/>
        </w:rPr>
        <w:t xml:space="preserve">podwalin i </w:t>
      </w:r>
      <w:r>
        <w:rPr>
          <w:rFonts w:asciiTheme="minorHAnsi" w:hAnsiTheme="minorHAnsi" w:cstheme="minorHAnsi"/>
          <w:sz w:val="22"/>
          <w:szCs w:val="22"/>
        </w:rPr>
        <w:t xml:space="preserve">ścian </w:t>
      </w:r>
      <w:r w:rsidR="00645F1B">
        <w:rPr>
          <w:rFonts w:asciiTheme="minorHAnsi" w:hAnsiTheme="minorHAnsi" w:cstheme="minorHAnsi"/>
          <w:sz w:val="22"/>
          <w:szCs w:val="22"/>
        </w:rPr>
        <w:t>zrębowych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A2A47">
        <w:rPr>
          <w:rFonts w:asciiTheme="minorHAnsi" w:hAnsiTheme="minorHAnsi" w:cstheme="minorHAnsi"/>
          <w:sz w:val="22"/>
          <w:szCs w:val="22"/>
        </w:rPr>
        <w:t>oraz oczyszczenie pokrycia dachowego z zielonych nalotów i impregnacji zabezpieczającej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F3DA7">
        <w:rPr>
          <w:rFonts w:asciiTheme="minorHAnsi" w:hAnsiTheme="minorHAnsi" w:cstheme="minorHAnsi"/>
          <w:sz w:val="22"/>
          <w:szCs w:val="22"/>
        </w:rPr>
        <w:t xml:space="preserve">w drewnianym kościele </w:t>
      </w:r>
      <w:r>
        <w:rPr>
          <w:rFonts w:asciiTheme="minorHAnsi" w:hAnsiTheme="minorHAnsi" w:cstheme="minorHAnsi"/>
          <w:sz w:val="22"/>
          <w:szCs w:val="22"/>
        </w:rPr>
        <w:t>w</w:t>
      </w:r>
      <w:r w:rsidR="00A13E1A">
        <w:rPr>
          <w:rFonts w:asciiTheme="minorHAnsi" w:hAnsiTheme="minorHAnsi" w:cstheme="minorHAnsi"/>
          <w:sz w:val="22"/>
          <w:szCs w:val="22"/>
        </w:rPr>
        <w:t>e wsi Chocianowice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B814D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5E1651D" w14:textId="77777777" w:rsidR="008A00F9" w:rsidRDefault="008A00F9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58A1216A" w14:textId="289FD6D4" w:rsidR="00165D31" w:rsidRPr="00FD4901" w:rsidRDefault="00B814D4" w:rsidP="00165D31">
      <w:pPr>
        <w:pStyle w:val="archm1"/>
        <w:ind w:left="788" w:hanging="431"/>
        <w:rPr>
          <w:rFonts w:asciiTheme="minorHAnsi" w:hAnsiTheme="minorHAnsi" w:cstheme="minorHAnsi"/>
        </w:rPr>
      </w:pPr>
      <w:bookmarkStart w:id="7" w:name="_Toc131791139"/>
      <w:r w:rsidRPr="00FD4901">
        <w:rPr>
          <w:rFonts w:asciiTheme="minorHAnsi" w:hAnsiTheme="minorHAnsi" w:cstheme="minorHAnsi"/>
        </w:rPr>
        <w:t>ROZBIÓRKI</w:t>
      </w:r>
      <w:bookmarkEnd w:id="7"/>
    </w:p>
    <w:p w14:paraId="388BBAEC" w14:textId="5FBE8427" w:rsidR="00165D31" w:rsidRDefault="00165D31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t>W zakresie planowanej inwestycji planuje się następujące rozbiórki:</w:t>
      </w:r>
    </w:p>
    <w:p w14:paraId="7B07A2FB" w14:textId="4E121840" w:rsidR="00CE4118" w:rsidRDefault="00CE4118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t xml:space="preserve">- </w:t>
      </w:r>
      <w:r w:rsidR="0076521A">
        <w:rPr>
          <w:rFonts w:asciiTheme="minorHAnsi" w:hAnsiTheme="minorHAnsi" w:cstheme="minorHAnsi"/>
          <w:sz w:val="22"/>
          <w:szCs w:val="22"/>
        </w:rPr>
        <w:t>rozebranie o</w:t>
      </w:r>
      <w:r w:rsidR="00570DF8">
        <w:rPr>
          <w:rFonts w:asciiTheme="minorHAnsi" w:hAnsiTheme="minorHAnsi" w:cstheme="minorHAnsi"/>
          <w:sz w:val="22"/>
          <w:szCs w:val="22"/>
        </w:rPr>
        <w:t>b</w:t>
      </w:r>
      <w:r w:rsidR="0076521A">
        <w:rPr>
          <w:rFonts w:asciiTheme="minorHAnsi" w:hAnsiTheme="minorHAnsi" w:cstheme="minorHAnsi"/>
          <w:sz w:val="22"/>
          <w:szCs w:val="22"/>
        </w:rPr>
        <w:t>murówek i podmurówek</w:t>
      </w:r>
      <w:r w:rsidR="00570DF8">
        <w:rPr>
          <w:rFonts w:asciiTheme="minorHAnsi" w:hAnsiTheme="minorHAnsi" w:cstheme="minorHAnsi"/>
          <w:sz w:val="22"/>
          <w:szCs w:val="22"/>
        </w:rPr>
        <w:t xml:space="preserve"> </w:t>
      </w:r>
      <w:r w:rsidR="009D3DF6">
        <w:rPr>
          <w:rFonts w:asciiTheme="minorHAnsi" w:hAnsiTheme="minorHAnsi" w:cstheme="minorHAnsi"/>
          <w:sz w:val="22"/>
          <w:szCs w:val="22"/>
        </w:rPr>
        <w:t>pod podwalinami</w:t>
      </w:r>
    </w:p>
    <w:p w14:paraId="27B2A1BD" w14:textId="77777777" w:rsidR="00C100AF" w:rsidRPr="00FD4901" w:rsidRDefault="00C100AF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75D32EF2" w14:textId="77777777" w:rsidR="00857C9B" w:rsidRDefault="004F3DA7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Zdegradowane belki podwalinowe i wieńcowe, lisice zostaną wymienione na nowe lub poddane naprawie poprzez uzupełnienie metodą flekowania. Rozbiórka kolejnych koniecznych do rozebrania elementów będzie wykonywana po wcześniejszym wstawieniu </w:t>
      </w:r>
      <w:r w:rsidR="00F20094">
        <w:rPr>
          <w:rFonts w:asciiTheme="minorHAnsi" w:hAnsiTheme="minorHAnsi" w:cstheme="minorHAnsi"/>
          <w:sz w:val="22"/>
          <w:szCs w:val="22"/>
        </w:rPr>
        <w:t>nowych w miejsce uprzednio usuniętych.</w:t>
      </w:r>
      <w:r w:rsidR="00857C9B">
        <w:rPr>
          <w:rFonts w:asciiTheme="minorHAnsi" w:hAnsiTheme="minorHAnsi" w:cstheme="minorHAnsi"/>
          <w:sz w:val="22"/>
          <w:szCs w:val="22"/>
        </w:rPr>
        <w:t xml:space="preserve"> </w:t>
      </w:r>
      <w:r w:rsidR="00645F1B">
        <w:rPr>
          <w:rFonts w:asciiTheme="minorHAnsi" w:hAnsiTheme="minorHAnsi" w:cstheme="minorHAnsi"/>
          <w:sz w:val="22"/>
          <w:szCs w:val="22"/>
        </w:rPr>
        <w:t xml:space="preserve">Przed przystąpieniem do prac rozbiórkowych należy podstemplować konstrukcję </w:t>
      </w:r>
      <w:r w:rsidR="009D3DF6">
        <w:rPr>
          <w:rFonts w:asciiTheme="minorHAnsi" w:hAnsiTheme="minorHAnsi" w:cstheme="minorHAnsi"/>
          <w:sz w:val="22"/>
          <w:szCs w:val="22"/>
        </w:rPr>
        <w:t xml:space="preserve">ścian </w:t>
      </w:r>
    </w:p>
    <w:p w14:paraId="78F1F611" w14:textId="41BD0043" w:rsidR="0095256A" w:rsidRDefault="009D3DF6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obrębie prowadzonych robót</w:t>
      </w:r>
      <w:r w:rsidR="00645F1B">
        <w:rPr>
          <w:rFonts w:asciiTheme="minorHAnsi" w:hAnsiTheme="minorHAnsi" w:cstheme="minorHAnsi"/>
          <w:sz w:val="22"/>
          <w:szCs w:val="22"/>
        </w:rPr>
        <w:t xml:space="preserve">. </w:t>
      </w:r>
      <w:r w:rsidR="00165D31" w:rsidRPr="00FD4901">
        <w:rPr>
          <w:rFonts w:asciiTheme="minorHAnsi" w:hAnsiTheme="minorHAnsi" w:cstheme="minorHAnsi"/>
          <w:sz w:val="22"/>
          <w:szCs w:val="22"/>
        </w:rPr>
        <w:t xml:space="preserve">Prace rozbiórkowe należy wykonać ręcznie z użyciem lekkich </w:t>
      </w:r>
    </w:p>
    <w:p w14:paraId="0E97FB8D" w14:textId="77777777" w:rsidR="008C4FE7" w:rsidRDefault="00165D31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lastRenderedPageBreak/>
        <w:t xml:space="preserve">urządzeń mechanicznych zgodnie z zasadami prowadzenia robót rozbiórkowych. Rozbiórka </w:t>
      </w:r>
    </w:p>
    <w:p w14:paraId="219E0CB8" w14:textId="77777777" w:rsidR="002C5217" w:rsidRDefault="00165D31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t xml:space="preserve">prowadzona będzie z zachowaniem przepisów BHP pod nadzorem osoby uprawnionej. </w:t>
      </w:r>
    </w:p>
    <w:p w14:paraId="62276191" w14:textId="475ABF2B" w:rsidR="00900081" w:rsidRDefault="00645F1B" w:rsidP="00C84061">
      <w:pPr>
        <w:pStyle w:val="11tekst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Kościół na czas prowadzenia prac będzie wyłączony z użytkowania, a t</w:t>
      </w:r>
      <w:r w:rsidR="00165D31" w:rsidRPr="00FD4901">
        <w:rPr>
          <w:rFonts w:asciiTheme="minorHAnsi" w:hAnsiTheme="minorHAnsi" w:cstheme="minorHAnsi"/>
          <w:sz w:val="22"/>
          <w:szCs w:val="22"/>
        </w:rPr>
        <w:t>eren rozbiórki zostanie zabezpieczony taśmą ostrzegawczą i oznakowany tablicami ostrzegawczymi.</w:t>
      </w:r>
    </w:p>
    <w:p w14:paraId="0C91E0B9" w14:textId="77777777" w:rsidR="008A00F9" w:rsidRPr="00FD4901" w:rsidRDefault="008A00F9" w:rsidP="00645F1B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20414A81" w14:textId="17DA11D0" w:rsidR="00B814D4" w:rsidRPr="00985142" w:rsidRDefault="00B814D4" w:rsidP="00B814D4">
      <w:pPr>
        <w:pStyle w:val="archm1"/>
        <w:rPr>
          <w:rFonts w:asciiTheme="minorHAnsi" w:hAnsiTheme="minorHAnsi" w:cstheme="minorHAnsi"/>
        </w:rPr>
      </w:pPr>
      <w:bookmarkStart w:id="8" w:name="_Toc131791140"/>
      <w:r w:rsidRPr="00B814D4">
        <w:rPr>
          <w:rFonts w:asciiTheme="minorHAnsi" w:hAnsiTheme="minorHAnsi" w:cstheme="minorHAnsi"/>
        </w:rPr>
        <w:t>ZAMIERZONY SPOSÓB UŻYTKOWANIA I PROGRAM UŻYTKOWY OBIEKTU</w:t>
      </w:r>
      <w:bookmarkEnd w:id="8"/>
    </w:p>
    <w:p w14:paraId="7724B6FE" w14:textId="63594416" w:rsidR="00B814D4" w:rsidRDefault="00B814D4" w:rsidP="00857C9B">
      <w:pPr>
        <w:pStyle w:val="11tekst"/>
        <w:spacing w:line="276" w:lineRule="auto"/>
        <w:ind w:left="0" w:firstLine="567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niniejszego opracowania nie planuje się </w:t>
      </w:r>
      <w:r w:rsidR="006E7D02">
        <w:rPr>
          <w:rFonts w:asciiTheme="minorHAnsi" w:hAnsiTheme="minorHAnsi" w:cstheme="minorHAnsi"/>
          <w:sz w:val="22"/>
          <w:szCs w:val="22"/>
        </w:rPr>
        <w:t xml:space="preserve">budowy </w:t>
      </w:r>
      <w:r>
        <w:rPr>
          <w:rFonts w:asciiTheme="minorHAnsi" w:hAnsiTheme="minorHAnsi" w:cstheme="minorHAnsi"/>
          <w:sz w:val="22"/>
          <w:szCs w:val="22"/>
        </w:rPr>
        <w:t>żadnych nowych obiektów</w:t>
      </w:r>
      <w:r w:rsidR="006E7D02">
        <w:rPr>
          <w:rFonts w:asciiTheme="minorHAnsi" w:hAnsiTheme="minorHAnsi" w:cstheme="minorHAnsi"/>
          <w:sz w:val="22"/>
          <w:szCs w:val="22"/>
        </w:rPr>
        <w:t xml:space="preserve"> budowlanych</w:t>
      </w:r>
      <w:r>
        <w:rPr>
          <w:rFonts w:asciiTheme="minorHAnsi" w:hAnsiTheme="minorHAnsi" w:cstheme="minorHAnsi"/>
          <w:sz w:val="22"/>
          <w:szCs w:val="22"/>
        </w:rPr>
        <w:t xml:space="preserve">. Budynek kościoła </w:t>
      </w:r>
      <w:r w:rsidR="006E7D02">
        <w:rPr>
          <w:rFonts w:asciiTheme="minorHAnsi" w:hAnsiTheme="minorHAnsi" w:cstheme="minorHAnsi"/>
          <w:sz w:val="22"/>
          <w:szCs w:val="22"/>
        </w:rPr>
        <w:t>, który jest przedmiotem niniejszego opracowania j</w:t>
      </w:r>
      <w:r>
        <w:rPr>
          <w:rFonts w:asciiTheme="minorHAnsi" w:hAnsiTheme="minorHAnsi" w:cstheme="minorHAnsi"/>
          <w:sz w:val="22"/>
          <w:szCs w:val="22"/>
        </w:rPr>
        <w:t xml:space="preserve">est cały </w:t>
      </w:r>
      <w:r w:rsidRPr="006A1B6D">
        <w:rPr>
          <w:rFonts w:asciiTheme="minorHAnsi" w:hAnsiTheme="minorHAnsi" w:cstheme="minorHAnsi"/>
          <w:sz w:val="22"/>
          <w:szCs w:val="22"/>
        </w:rPr>
        <w:t xml:space="preserve">czas użytkowany </w:t>
      </w:r>
      <w:r w:rsidR="006E7D02" w:rsidRPr="006A1B6D">
        <w:rPr>
          <w:rFonts w:asciiTheme="minorHAnsi" w:hAnsiTheme="minorHAnsi" w:cstheme="minorHAnsi"/>
          <w:sz w:val="22"/>
          <w:szCs w:val="22"/>
        </w:rPr>
        <w:t xml:space="preserve">w celach kultu religijnego i jego funkcja nie zmieni się. </w:t>
      </w:r>
    </w:p>
    <w:p w14:paraId="20A95A75" w14:textId="77777777" w:rsidR="008A00F9" w:rsidRPr="006A1B6D" w:rsidRDefault="008A00F9" w:rsidP="007E0428">
      <w:pPr>
        <w:pStyle w:val="11tekst"/>
        <w:spacing w:after="240" w:line="276" w:lineRule="auto"/>
        <w:ind w:firstLine="565"/>
        <w:contextualSpacing/>
        <w:rPr>
          <w:rFonts w:asciiTheme="minorHAnsi" w:hAnsiTheme="minorHAnsi" w:cstheme="minorHAnsi"/>
          <w:sz w:val="22"/>
          <w:szCs w:val="22"/>
        </w:rPr>
      </w:pPr>
    </w:p>
    <w:p w14:paraId="315E0EE5" w14:textId="4147D033" w:rsidR="00CA36FA" w:rsidRPr="006A1B6D" w:rsidRDefault="006E7D02" w:rsidP="00CA36FA">
      <w:pPr>
        <w:pStyle w:val="archm1"/>
        <w:rPr>
          <w:rFonts w:asciiTheme="minorHAnsi" w:hAnsiTheme="minorHAnsi" w:cstheme="minorHAnsi"/>
        </w:rPr>
      </w:pPr>
      <w:bookmarkStart w:id="9" w:name="_Toc131791141"/>
      <w:r w:rsidRPr="006A1B6D">
        <w:rPr>
          <w:rFonts w:asciiTheme="minorHAnsi" w:hAnsiTheme="minorHAnsi" w:cstheme="minorHAnsi"/>
        </w:rPr>
        <w:t>UKŁAD PRZESTRZENNY, FORMA ARCHITEKTONICZNA OBIEKTU</w:t>
      </w:r>
      <w:bookmarkEnd w:id="9"/>
    </w:p>
    <w:p w14:paraId="7209F625" w14:textId="3B803D30" w:rsidR="004D776A" w:rsidRDefault="00565962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6A1B6D">
        <w:rPr>
          <w:rFonts w:asciiTheme="minorHAnsi" w:hAnsiTheme="minorHAnsi" w:cstheme="minorHAnsi"/>
          <w:sz w:val="22"/>
          <w:szCs w:val="22"/>
        </w:rPr>
        <w:t xml:space="preserve">Kościół </w:t>
      </w:r>
      <w:r w:rsidR="00D95E5C">
        <w:rPr>
          <w:rFonts w:asciiTheme="minorHAnsi" w:hAnsiTheme="minorHAnsi" w:cstheme="minorHAnsi"/>
          <w:sz w:val="22"/>
          <w:szCs w:val="22"/>
        </w:rPr>
        <w:t xml:space="preserve">w obecnej formie </w:t>
      </w:r>
      <w:r>
        <w:rPr>
          <w:rFonts w:asciiTheme="minorHAnsi" w:hAnsiTheme="minorHAnsi" w:cstheme="minorHAnsi"/>
          <w:sz w:val="22"/>
          <w:szCs w:val="22"/>
        </w:rPr>
        <w:t xml:space="preserve">zbudowany w </w:t>
      </w:r>
      <w:r w:rsidR="00D95E5C">
        <w:rPr>
          <w:rFonts w:asciiTheme="minorHAnsi" w:hAnsiTheme="minorHAnsi" w:cstheme="minorHAnsi"/>
          <w:sz w:val="22"/>
          <w:szCs w:val="22"/>
        </w:rPr>
        <w:t xml:space="preserve">jako </w:t>
      </w:r>
      <w:r w:rsidRPr="006A1B6D">
        <w:rPr>
          <w:rFonts w:asciiTheme="minorHAnsi" w:hAnsiTheme="minorHAnsi" w:cstheme="minorHAnsi"/>
          <w:sz w:val="22"/>
          <w:szCs w:val="22"/>
        </w:rPr>
        <w:t xml:space="preserve">jednonawowy orientowany, którego bryła składa się z </w:t>
      </w:r>
      <w:r w:rsidR="00D95E5C">
        <w:rPr>
          <w:rFonts w:asciiTheme="minorHAnsi" w:hAnsiTheme="minorHAnsi" w:cstheme="minorHAnsi"/>
          <w:sz w:val="22"/>
          <w:szCs w:val="22"/>
        </w:rPr>
        <w:t>niemal kwadratowej</w:t>
      </w:r>
      <w:r w:rsidR="004D776A">
        <w:rPr>
          <w:rFonts w:asciiTheme="minorHAnsi" w:hAnsiTheme="minorHAnsi" w:cstheme="minorHAnsi"/>
          <w:sz w:val="22"/>
          <w:szCs w:val="22"/>
        </w:rPr>
        <w:t xml:space="preserve"> </w:t>
      </w:r>
      <w:r w:rsidRPr="006A1B6D">
        <w:rPr>
          <w:rFonts w:asciiTheme="minorHAnsi" w:hAnsiTheme="minorHAnsi" w:cstheme="minorHAnsi"/>
          <w:sz w:val="22"/>
          <w:szCs w:val="22"/>
        </w:rPr>
        <w:t>nawy głównej</w:t>
      </w:r>
      <w:r w:rsidR="004D776A">
        <w:rPr>
          <w:rFonts w:asciiTheme="minorHAnsi" w:hAnsiTheme="minorHAnsi" w:cstheme="minorHAnsi"/>
          <w:sz w:val="22"/>
          <w:szCs w:val="22"/>
        </w:rPr>
        <w:t xml:space="preserve"> i </w:t>
      </w:r>
      <w:r w:rsidR="000C6EF6">
        <w:rPr>
          <w:rFonts w:asciiTheme="minorHAnsi" w:hAnsiTheme="minorHAnsi" w:cstheme="minorHAnsi"/>
          <w:sz w:val="22"/>
          <w:szCs w:val="22"/>
        </w:rPr>
        <w:t xml:space="preserve">dużego </w:t>
      </w:r>
      <w:r w:rsidR="004D776A">
        <w:rPr>
          <w:rFonts w:asciiTheme="minorHAnsi" w:hAnsiTheme="minorHAnsi" w:cstheme="minorHAnsi"/>
          <w:sz w:val="22"/>
          <w:szCs w:val="22"/>
        </w:rPr>
        <w:t>p</w:t>
      </w:r>
      <w:r w:rsidR="004D776A" w:rsidRPr="004D776A">
        <w:rPr>
          <w:rFonts w:asciiTheme="minorHAnsi" w:hAnsiTheme="minorHAnsi" w:cstheme="minorHAnsi"/>
          <w:sz w:val="22"/>
          <w:szCs w:val="22"/>
        </w:rPr>
        <w:t>rezbiter</w:t>
      </w:r>
      <w:r w:rsidR="004D776A">
        <w:rPr>
          <w:rFonts w:asciiTheme="minorHAnsi" w:hAnsiTheme="minorHAnsi" w:cstheme="minorHAnsi"/>
          <w:sz w:val="22"/>
          <w:szCs w:val="22"/>
        </w:rPr>
        <w:t xml:space="preserve">ium zamkniętego </w:t>
      </w:r>
      <w:r w:rsidR="00F91026">
        <w:rPr>
          <w:rFonts w:asciiTheme="minorHAnsi" w:hAnsiTheme="minorHAnsi" w:cstheme="minorHAnsi"/>
          <w:sz w:val="22"/>
          <w:szCs w:val="22"/>
        </w:rPr>
        <w:t>trójbocznie</w:t>
      </w:r>
      <w:r w:rsidR="004D776A">
        <w:rPr>
          <w:rFonts w:asciiTheme="minorHAnsi" w:hAnsiTheme="minorHAnsi" w:cstheme="minorHAnsi"/>
          <w:sz w:val="22"/>
          <w:szCs w:val="22"/>
        </w:rPr>
        <w:t>. Obok prezbiterium</w:t>
      </w:r>
      <w:r w:rsidR="00387B3C">
        <w:rPr>
          <w:rFonts w:asciiTheme="minorHAnsi" w:hAnsiTheme="minorHAnsi" w:cstheme="minorHAnsi"/>
          <w:sz w:val="22"/>
          <w:szCs w:val="22"/>
        </w:rPr>
        <w:t xml:space="preserve"> od strony północnej</w:t>
      </w:r>
      <w:r w:rsidR="004D776A">
        <w:rPr>
          <w:rFonts w:asciiTheme="minorHAnsi" w:hAnsiTheme="minorHAnsi" w:cstheme="minorHAnsi"/>
          <w:sz w:val="22"/>
          <w:szCs w:val="22"/>
        </w:rPr>
        <w:t xml:space="preserve"> znajduje się zakrystia</w:t>
      </w:r>
      <w:r w:rsidR="00387B3C">
        <w:rPr>
          <w:rFonts w:asciiTheme="minorHAnsi" w:hAnsiTheme="minorHAnsi" w:cstheme="minorHAnsi"/>
          <w:sz w:val="22"/>
          <w:szCs w:val="22"/>
        </w:rPr>
        <w:t xml:space="preserve">, po południowej stronie nawy dobudówka, pełniąca niegdyś funkcję drugiego wejścia do kościoła. </w:t>
      </w:r>
      <w:r w:rsidR="004D776A">
        <w:rPr>
          <w:rFonts w:asciiTheme="minorHAnsi" w:hAnsiTheme="minorHAnsi" w:cstheme="minorHAnsi"/>
          <w:sz w:val="22"/>
          <w:szCs w:val="22"/>
        </w:rPr>
        <w:t xml:space="preserve"> </w:t>
      </w:r>
      <w:r w:rsidR="00F91026">
        <w:rPr>
          <w:rFonts w:asciiTheme="minorHAnsi" w:hAnsiTheme="minorHAnsi" w:cstheme="minorHAnsi"/>
          <w:sz w:val="22"/>
          <w:szCs w:val="22"/>
        </w:rPr>
        <w:t>W osi</w:t>
      </w:r>
      <w:r w:rsidR="004D776A">
        <w:rPr>
          <w:rFonts w:asciiTheme="minorHAnsi" w:hAnsiTheme="minorHAnsi" w:cstheme="minorHAnsi"/>
          <w:sz w:val="22"/>
          <w:szCs w:val="22"/>
        </w:rPr>
        <w:t xml:space="preserve"> nawy </w:t>
      </w:r>
      <w:r w:rsidR="00F91026">
        <w:rPr>
          <w:rFonts w:asciiTheme="minorHAnsi" w:hAnsiTheme="minorHAnsi" w:cstheme="minorHAnsi"/>
          <w:sz w:val="22"/>
          <w:szCs w:val="22"/>
        </w:rPr>
        <w:t xml:space="preserve">od zachodniej strony </w:t>
      </w:r>
      <w:r w:rsidR="004D776A">
        <w:rPr>
          <w:rFonts w:asciiTheme="minorHAnsi" w:hAnsiTheme="minorHAnsi" w:cstheme="minorHAnsi"/>
          <w:sz w:val="22"/>
          <w:szCs w:val="22"/>
        </w:rPr>
        <w:t xml:space="preserve">znajduje się </w:t>
      </w:r>
      <w:r w:rsidR="00F91026">
        <w:rPr>
          <w:rFonts w:asciiTheme="minorHAnsi" w:hAnsiTheme="minorHAnsi" w:cstheme="minorHAnsi"/>
          <w:sz w:val="22"/>
          <w:szCs w:val="22"/>
        </w:rPr>
        <w:t xml:space="preserve">wieża, w części </w:t>
      </w:r>
      <w:r w:rsidR="00322701">
        <w:rPr>
          <w:rFonts w:asciiTheme="minorHAnsi" w:hAnsiTheme="minorHAnsi" w:cstheme="minorHAnsi"/>
          <w:sz w:val="22"/>
          <w:szCs w:val="22"/>
        </w:rPr>
        <w:t xml:space="preserve">przyziemia </w:t>
      </w:r>
      <w:r w:rsidR="00F91026">
        <w:rPr>
          <w:rFonts w:asciiTheme="minorHAnsi" w:hAnsiTheme="minorHAnsi" w:cstheme="minorHAnsi"/>
          <w:sz w:val="22"/>
          <w:szCs w:val="22"/>
        </w:rPr>
        <w:t xml:space="preserve">stanowiąca </w:t>
      </w:r>
      <w:r w:rsidR="004D776A">
        <w:rPr>
          <w:rFonts w:asciiTheme="minorHAnsi" w:hAnsiTheme="minorHAnsi" w:cstheme="minorHAnsi"/>
          <w:sz w:val="22"/>
          <w:szCs w:val="22"/>
        </w:rPr>
        <w:t>krucht</w:t>
      </w:r>
      <w:r w:rsidR="00F91026">
        <w:rPr>
          <w:rFonts w:asciiTheme="minorHAnsi" w:hAnsiTheme="minorHAnsi" w:cstheme="minorHAnsi"/>
          <w:sz w:val="22"/>
          <w:szCs w:val="22"/>
        </w:rPr>
        <w:t>ę</w:t>
      </w:r>
      <w:r w:rsidR="004D776A">
        <w:rPr>
          <w:rFonts w:asciiTheme="minorHAnsi" w:hAnsiTheme="minorHAnsi" w:cstheme="minorHAnsi"/>
          <w:sz w:val="22"/>
          <w:szCs w:val="22"/>
        </w:rPr>
        <w:t xml:space="preserve"> </w:t>
      </w:r>
      <w:r w:rsidR="00F91026">
        <w:rPr>
          <w:rFonts w:asciiTheme="minorHAnsi" w:hAnsiTheme="minorHAnsi" w:cstheme="minorHAnsi"/>
          <w:sz w:val="22"/>
          <w:szCs w:val="22"/>
        </w:rPr>
        <w:t xml:space="preserve">z wejściem. Nawa </w:t>
      </w:r>
      <w:r w:rsidR="00387B3C">
        <w:rPr>
          <w:rFonts w:asciiTheme="minorHAnsi" w:hAnsiTheme="minorHAnsi" w:cstheme="minorHAnsi"/>
          <w:sz w:val="22"/>
          <w:szCs w:val="22"/>
        </w:rPr>
        <w:t>od strony północnej</w:t>
      </w:r>
      <w:r w:rsidR="00F91026">
        <w:rPr>
          <w:rFonts w:asciiTheme="minorHAnsi" w:hAnsiTheme="minorHAnsi" w:cstheme="minorHAnsi"/>
          <w:sz w:val="22"/>
          <w:szCs w:val="22"/>
        </w:rPr>
        <w:t xml:space="preserve"> otoczon</w:t>
      </w:r>
      <w:r w:rsidR="007E6B7C">
        <w:rPr>
          <w:rFonts w:asciiTheme="minorHAnsi" w:hAnsiTheme="minorHAnsi" w:cstheme="minorHAnsi"/>
          <w:sz w:val="22"/>
          <w:szCs w:val="22"/>
        </w:rPr>
        <w:t>a</w:t>
      </w:r>
      <w:r w:rsidR="00F91026">
        <w:rPr>
          <w:rFonts w:asciiTheme="minorHAnsi" w:hAnsiTheme="minorHAnsi" w:cstheme="minorHAnsi"/>
          <w:sz w:val="22"/>
          <w:szCs w:val="22"/>
        </w:rPr>
        <w:t xml:space="preserve"> sobotami, </w:t>
      </w:r>
      <w:r w:rsidR="007E6B7C">
        <w:rPr>
          <w:rFonts w:asciiTheme="minorHAnsi" w:hAnsiTheme="minorHAnsi" w:cstheme="minorHAnsi"/>
          <w:sz w:val="22"/>
          <w:szCs w:val="22"/>
        </w:rPr>
        <w:t>wspartymi na słupach z mieczowaniem.</w:t>
      </w:r>
    </w:p>
    <w:p w14:paraId="787034A1" w14:textId="77777777" w:rsidR="00C100AF" w:rsidRDefault="002B46DE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6A1B6D">
        <w:rPr>
          <w:rFonts w:asciiTheme="minorHAnsi" w:hAnsiTheme="minorHAnsi" w:cstheme="minorHAnsi"/>
          <w:sz w:val="22"/>
          <w:szCs w:val="22"/>
        </w:rPr>
        <w:t>Budynek pod względem architektoniczno</w:t>
      </w:r>
      <w:r w:rsidR="00843747">
        <w:rPr>
          <w:rFonts w:asciiTheme="minorHAnsi" w:hAnsiTheme="minorHAnsi" w:cstheme="minorHAnsi"/>
          <w:sz w:val="22"/>
          <w:szCs w:val="22"/>
        </w:rPr>
        <w:t xml:space="preserve"> </w:t>
      </w:r>
      <w:r w:rsidRPr="006A1B6D">
        <w:rPr>
          <w:rFonts w:asciiTheme="minorHAnsi" w:hAnsiTheme="minorHAnsi" w:cstheme="minorHAnsi"/>
          <w:sz w:val="22"/>
          <w:szCs w:val="22"/>
        </w:rPr>
        <w:t>- konstrukcyjnym posiada typowe cechy tradycyjnego budownictwa drewnianego</w:t>
      </w:r>
      <w:r w:rsidR="004E65C4">
        <w:rPr>
          <w:rFonts w:asciiTheme="minorHAnsi" w:hAnsiTheme="minorHAnsi" w:cstheme="minorHAnsi"/>
          <w:sz w:val="22"/>
          <w:szCs w:val="22"/>
        </w:rPr>
        <w:t>.</w:t>
      </w:r>
      <w:r w:rsidRPr="006A1B6D">
        <w:rPr>
          <w:rFonts w:asciiTheme="minorHAnsi" w:hAnsiTheme="minorHAnsi" w:cstheme="minorHAnsi"/>
          <w:sz w:val="22"/>
          <w:szCs w:val="22"/>
        </w:rPr>
        <w:t xml:space="preserve"> </w:t>
      </w:r>
      <w:r w:rsidR="004E65C4">
        <w:rPr>
          <w:rFonts w:asciiTheme="minorHAnsi" w:hAnsiTheme="minorHAnsi" w:cstheme="minorHAnsi"/>
          <w:sz w:val="22"/>
          <w:szCs w:val="22"/>
        </w:rPr>
        <w:t>K</w:t>
      </w:r>
      <w:r w:rsidRPr="006A1B6D">
        <w:rPr>
          <w:rFonts w:asciiTheme="minorHAnsi" w:hAnsiTheme="minorHAnsi" w:cstheme="minorHAnsi"/>
          <w:sz w:val="22"/>
          <w:szCs w:val="22"/>
        </w:rPr>
        <w:t>onstrukcja ścian nośnych</w:t>
      </w:r>
      <w:r w:rsidR="004E65C4">
        <w:rPr>
          <w:rFonts w:asciiTheme="minorHAnsi" w:hAnsiTheme="minorHAnsi" w:cstheme="minorHAnsi"/>
          <w:sz w:val="22"/>
          <w:szCs w:val="22"/>
        </w:rPr>
        <w:t xml:space="preserve"> zrębowa</w:t>
      </w:r>
      <w:r w:rsidR="00877D87">
        <w:rPr>
          <w:rFonts w:asciiTheme="minorHAnsi" w:hAnsiTheme="minorHAnsi" w:cstheme="minorHAnsi"/>
          <w:sz w:val="22"/>
          <w:szCs w:val="22"/>
        </w:rPr>
        <w:t xml:space="preserve">, wykonana z belek sosnowych </w:t>
      </w:r>
    </w:p>
    <w:p w14:paraId="3A6070AD" w14:textId="0DB517CB" w:rsidR="00565962" w:rsidRDefault="00807908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świerkowych </w:t>
      </w:r>
      <w:r w:rsidR="00877D87">
        <w:rPr>
          <w:rFonts w:asciiTheme="minorHAnsi" w:hAnsiTheme="minorHAnsi" w:cstheme="minorHAnsi"/>
          <w:sz w:val="22"/>
          <w:szCs w:val="22"/>
        </w:rPr>
        <w:t xml:space="preserve">o różnych przekrojach </w:t>
      </w:r>
      <w:r w:rsidR="00C100AF">
        <w:rPr>
          <w:rFonts w:asciiTheme="minorHAnsi" w:hAnsiTheme="minorHAnsi" w:cstheme="minorHAnsi"/>
          <w:sz w:val="22"/>
          <w:szCs w:val="22"/>
        </w:rPr>
        <w:t xml:space="preserve">19 </w:t>
      </w:r>
      <w:r w:rsidR="00877D87">
        <w:rPr>
          <w:rFonts w:asciiTheme="minorHAnsi" w:hAnsiTheme="minorHAnsi" w:cstheme="minorHAnsi"/>
          <w:sz w:val="22"/>
          <w:szCs w:val="22"/>
        </w:rPr>
        <w:t>x</w:t>
      </w:r>
      <w:r w:rsidR="00C100AF">
        <w:rPr>
          <w:rFonts w:asciiTheme="minorHAnsi" w:hAnsiTheme="minorHAnsi" w:cstheme="minorHAnsi"/>
          <w:sz w:val="22"/>
          <w:szCs w:val="22"/>
        </w:rPr>
        <w:t xml:space="preserve"> </w:t>
      </w:r>
      <w:r w:rsidR="00877D87">
        <w:rPr>
          <w:rFonts w:asciiTheme="minorHAnsi" w:hAnsiTheme="minorHAnsi" w:cstheme="minorHAnsi"/>
          <w:sz w:val="22"/>
          <w:szCs w:val="22"/>
        </w:rPr>
        <w:t>2</w:t>
      </w:r>
      <w:r w:rsidR="00C100AF">
        <w:rPr>
          <w:rFonts w:asciiTheme="minorHAnsi" w:hAnsiTheme="minorHAnsi" w:cstheme="minorHAnsi"/>
          <w:sz w:val="22"/>
          <w:szCs w:val="22"/>
        </w:rPr>
        <w:t>4</w:t>
      </w:r>
      <w:r w:rsidR="00877D87">
        <w:rPr>
          <w:rFonts w:asciiTheme="minorHAnsi" w:hAnsiTheme="minorHAnsi" w:cstheme="minorHAnsi"/>
          <w:sz w:val="22"/>
          <w:szCs w:val="22"/>
        </w:rPr>
        <w:t xml:space="preserve"> – </w:t>
      </w:r>
      <w:r w:rsidR="00C100AF">
        <w:rPr>
          <w:rFonts w:asciiTheme="minorHAnsi" w:hAnsiTheme="minorHAnsi" w:cstheme="minorHAnsi"/>
          <w:sz w:val="22"/>
          <w:szCs w:val="22"/>
        </w:rPr>
        <w:t xml:space="preserve">19 </w:t>
      </w:r>
      <w:r w:rsidR="00877D87">
        <w:rPr>
          <w:rFonts w:asciiTheme="minorHAnsi" w:hAnsiTheme="minorHAnsi" w:cstheme="minorHAnsi"/>
          <w:sz w:val="22"/>
          <w:szCs w:val="22"/>
        </w:rPr>
        <w:t>x 3</w:t>
      </w:r>
      <w:r w:rsidR="00C100AF">
        <w:rPr>
          <w:rFonts w:asciiTheme="minorHAnsi" w:hAnsiTheme="minorHAnsi" w:cstheme="minorHAnsi"/>
          <w:sz w:val="22"/>
          <w:szCs w:val="22"/>
        </w:rPr>
        <w:t>3</w:t>
      </w:r>
      <w:r w:rsidR="00877D87">
        <w:rPr>
          <w:rFonts w:asciiTheme="minorHAnsi" w:hAnsiTheme="minorHAnsi" w:cstheme="minorHAnsi"/>
          <w:sz w:val="22"/>
          <w:szCs w:val="22"/>
        </w:rPr>
        <w:t xml:space="preserve"> cm łączon</w:t>
      </w:r>
      <w:r w:rsidR="000C6EF6">
        <w:rPr>
          <w:rFonts w:asciiTheme="minorHAnsi" w:hAnsiTheme="minorHAnsi" w:cstheme="minorHAnsi"/>
          <w:sz w:val="22"/>
          <w:szCs w:val="22"/>
        </w:rPr>
        <w:t>ych</w:t>
      </w:r>
      <w:r w:rsidR="00877D87">
        <w:rPr>
          <w:rFonts w:asciiTheme="minorHAnsi" w:hAnsiTheme="minorHAnsi" w:cstheme="minorHAnsi"/>
          <w:sz w:val="22"/>
          <w:szCs w:val="22"/>
        </w:rPr>
        <w:t xml:space="preserve"> w narożach na tradycyjne ciesielski kołkowane zamki.</w:t>
      </w:r>
      <w:r w:rsidR="00C100AF">
        <w:rPr>
          <w:rFonts w:asciiTheme="minorHAnsi" w:hAnsiTheme="minorHAnsi" w:cstheme="minorHAnsi"/>
          <w:sz w:val="22"/>
          <w:szCs w:val="22"/>
        </w:rPr>
        <w:t xml:space="preserve"> Wszystkie przekroje podano na rysunkach </w:t>
      </w:r>
      <w:r w:rsidR="00857C9B" w:rsidRPr="00857C9B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C100AF" w:rsidRPr="00857C9B">
        <w:rPr>
          <w:rFonts w:asciiTheme="minorHAnsi" w:hAnsiTheme="minorHAnsi" w:cstheme="minorHAnsi"/>
          <w:i/>
          <w:iCs/>
          <w:sz w:val="22"/>
          <w:szCs w:val="22"/>
        </w:rPr>
        <w:t>nwentaryzacji elewacji</w:t>
      </w:r>
      <w:r w:rsidR="00C100AF">
        <w:rPr>
          <w:rFonts w:asciiTheme="minorHAnsi" w:hAnsiTheme="minorHAnsi" w:cstheme="minorHAnsi"/>
          <w:sz w:val="22"/>
          <w:szCs w:val="22"/>
        </w:rPr>
        <w:t>.</w:t>
      </w:r>
    </w:p>
    <w:p w14:paraId="65026683" w14:textId="77777777" w:rsidR="00C84061" w:rsidRDefault="00C84061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2965B5C" w14:textId="77777777" w:rsidR="00DA102F" w:rsidRDefault="00DA102F" w:rsidP="00DA102F">
      <w:pPr>
        <w:pStyle w:val="NormalnyWeb"/>
        <w:jc w:val="center"/>
      </w:pPr>
      <w:r>
        <w:rPr>
          <w:noProof/>
        </w:rPr>
        <w:drawing>
          <wp:inline distT="0" distB="0" distL="0" distR="0" wp14:anchorId="2D3B8EAC" wp14:editId="3F8CEA75">
            <wp:extent cx="2378075" cy="3562362"/>
            <wp:effectExtent l="0" t="0" r="3175" b="0"/>
            <wp:docPr id="4" name="Obraz 4" descr="C:\Users\Ania\Downloads\DSC_8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SC_8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10" cy="371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6020" w14:textId="0C8E2B17" w:rsidR="007E6B7C" w:rsidRDefault="00DA102F" w:rsidP="00DA102F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C100AF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 1</w:t>
      </w:r>
      <w:r>
        <w:rPr>
          <w:rFonts w:asciiTheme="minorHAnsi" w:hAnsiTheme="minorHAnsi" w:cstheme="minorHAnsi"/>
          <w:i/>
          <w:iCs/>
          <w:sz w:val="18"/>
          <w:szCs w:val="18"/>
        </w:rPr>
        <w:t>. Połączenia w narożach</w:t>
      </w:r>
    </w:p>
    <w:p w14:paraId="0E1B976C" w14:textId="6F99045C" w:rsidR="00046309" w:rsidRDefault="007E6B7C" w:rsidP="00DA102F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7E63867" wp14:editId="2ECC5300">
            <wp:extent cx="3655631" cy="2056902"/>
            <wp:effectExtent l="0" t="0" r="2540" b="635"/>
            <wp:docPr id="1" name="Obraz 1" descr="C:\Users\Ania\Downloads\DJI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DJI_02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18" cy="20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87DB6" w14:textId="4598CBBE" w:rsidR="00046309" w:rsidRDefault="00046309" w:rsidP="00DA102F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DA102F">
        <w:rPr>
          <w:rFonts w:asciiTheme="minorHAnsi" w:hAnsiTheme="minorHAnsi" w:cstheme="minorHAnsi"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Fot. nr </w:t>
      </w:r>
      <w:r w:rsidR="00DA102F">
        <w:rPr>
          <w:rFonts w:asciiTheme="minorHAnsi" w:hAnsiTheme="minorHAnsi" w:cstheme="minorHAnsi"/>
          <w:i/>
          <w:iCs/>
          <w:sz w:val="18"/>
          <w:szCs w:val="18"/>
        </w:rPr>
        <w:t>2</w:t>
      </w:r>
      <w:r>
        <w:rPr>
          <w:rFonts w:asciiTheme="minorHAnsi" w:hAnsiTheme="minorHAnsi" w:cstheme="minorHAnsi"/>
          <w:i/>
          <w:iCs/>
          <w:sz w:val="18"/>
          <w:szCs w:val="18"/>
        </w:rPr>
        <w:t>. Widok bryły kościoła</w:t>
      </w:r>
      <w:r w:rsidR="007C149F">
        <w:rPr>
          <w:rFonts w:asciiTheme="minorHAnsi" w:hAnsiTheme="minorHAnsi" w:cstheme="minorHAnsi"/>
          <w:i/>
          <w:iCs/>
          <w:sz w:val="18"/>
          <w:szCs w:val="18"/>
        </w:rPr>
        <w:t xml:space="preserve"> – strona północno </w:t>
      </w:r>
      <w:r w:rsidR="00877D87">
        <w:rPr>
          <w:rFonts w:asciiTheme="minorHAnsi" w:hAnsiTheme="minorHAnsi" w:cstheme="minorHAnsi"/>
          <w:i/>
          <w:iCs/>
          <w:sz w:val="18"/>
          <w:szCs w:val="18"/>
        </w:rPr>
        <w:t>–</w:t>
      </w:r>
      <w:r w:rsidR="007C149F">
        <w:rPr>
          <w:rFonts w:asciiTheme="minorHAnsi" w:hAnsiTheme="minorHAnsi" w:cstheme="minorHAnsi"/>
          <w:i/>
          <w:iCs/>
          <w:sz w:val="18"/>
          <w:szCs w:val="18"/>
        </w:rPr>
        <w:t xml:space="preserve"> zachodnia</w:t>
      </w:r>
    </w:p>
    <w:p w14:paraId="4174A2EE" w14:textId="77777777" w:rsidR="00877D87" w:rsidRPr="00AD6262" w:rsidRDefault="00877D87" w:rsidP="00046309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0210C1B5" w14:textId="77777777" w:rsidR="00877D87" w:rsidRDefault="00877D87" w:rsidP="00877D87">
      <w:pPr>
        <w:pStyle w:val="NormalnyWeb"/>
        <w:jc w:val="center"/>
      </w:pPr>
      <w:r>
        <w:rPr>
          <w:noProof/>
        </w:rPr>
        <w:drawing>
          <wp:inline distT="0" distB="0" distL="0" distR="0" wp14:anchorId="57E3ECEF" wp14:editId="6C0EBD77">
            <wp:extent cx="3802298" cy="2139427"/>
            <wp:effectExtent l="0" t="0" r="8255" b="0"/>
            <wp:docPr id="2" name="Obraz 2" descr="C:\Users\Ania\Downloads\DJI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JI_02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154" cy="215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C1468" w14:textId="1F76AFF4" w:rsidR="00046309" w:rsidRDefault="00877D87" w:rsidP="00C100AF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DA102F">
        <w:rPr>
          <w:rFonts w:asciiTheme="minorHAnsi" w:hAnsiTheme="minorHAnsi" w:cstheme="minorHAnsi"/>
          <w:sz w:val="22"/>
          <w:szCs w:val="22"/>
        </w:rPr>
        <w:t xml:space="preserve">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Fot. nr </w:t>
      </w:r>
      <w:r w:rsidR="00DA102F">
        <w:rPr>
          <w:rFonts w:asciiTheme="minorHAnsi" w:hAnsiTheme="minorHAnsi" w:cstheme="minorHAnsi"/>
          <w:i/>
          <w:iCs/>
          <w:sz w:val="18"/>
          <w:szCs w:val="18"/>
        </w:rPr>
        <w:t>3</w:t>
      </w:r>
      <w:r>
        <w:rPr>
          <w:rFonts w:asciiTheme="minorHAnsi" w:hAnsiTheme="minorHAnsi" w:cstheme="minorHAnsi"/>
          <w:i/>
          <w:iCs/>
          <w:sz w:val="18"/>
          <w:szCs w:val="18"/>
        </w:rPr>
        <w:t>. Widok bryły kościoła – strona p</w:t>
      </w:r>
      <w:r w:rsidR="00C100AF">
        <w:rPr>
          <w:rFonts w:asciiTheme="minorHAnsi" w:hAnsiTheme="minorHAnsi" w:cstheme="minorHAnsi"/>
          <w:i/>
          <w:iCs/>
          <w:sz w:val="18"/>
          <w:szCs w:val="18"/>
        </w:rPr>
        <w:t>ołudniow</w:t>
      </w:r>
      <w:r>
        <w:rPr>
          <w:rFonts w:asciiTheme="minorHAnsi" w:hAnsiTheme="minorHAnsi" w:cstheme="minorHAnsi"/>
          <w:i/>
          <w:iCs/>
          <w:sz w:val="18"/>
          <w:szCs w:val="18"/>
        </w:rPr>
        <w:t>o – zachodnia</w:t>
      </w:r>
    </w:p>
    <w:p w14:paraId="4C82AA80" w14:textId="77777777" w:rsidR="00877D87" w:rsidRDefault="00877D87" w:rsidP="00877D87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26C9CECC" w14:textId="25A5E752" w:rsidR="00877D87" w:rsidRDefault="00877D87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877D87">
        <w:rPr>
          <w:rFonts w:asciiTheme="minorHAnsi" w:hAnsiTheme="minorHAnsi" w:cstheme="minorHAnsi"/>
          <w:i/>
          <w:iCs/>
          <w:sz w:val="22"/>
          <w:szCs w:val="22"/>
        </w:rPr>
        <w:t xml:space="preserve">      </w:t>
      </w:r>
      <w:r w:rsidRPr="00877D87">
        <w:rPr>
          <w:rFonts w:asciiTheme="minorHAnsi" w:hAnsiTheme="minorHAnsi" w:cstheme="minorHAnsi"/>
          <w:sz w:val="22"/>
          <w:szCs w:val="22"/>
        </w:rPr>
        <w:t>Więźba dachowa kleszczowo</w:t>
      </w:r>
      <w:r>
        <w:rPr>
          <w:rFonts w:asciiTheme="minorHAnsi" w:hAnsiTheme="minorHAnsi" w:cstheme="minorHAnsi"/>
          <w:sz w:val="22"/>
          <w:szCs w:val="22"/>
        </w:rPr>
        <w:t xml:space="preserve"> – płatwiowa, dachy dwuspadowe, osobny wyższy</w:t>
      </w:r>
      <w:r w:rsidRPr="006A1B6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dla nawy i niższy dla prezbiterium z trójbocznym zamknięciem. Wieża </w:t>
      </w:r>
      <w:r w:rsidRPr="006A1B6D">
        <w:rPr>
          <w:rFonts w:asciiTheme="minorHAnsi" w:hAnsiTheme="minorHAnsi" w:cstheme="minorHAnsi"/>
          <w:sz w:val="22"/>
          <w:szCs w:val="22"/>
        </w:rPr>
        <w:t>konstrukcj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6A1B6D">
        <w:rPr>
          <w:rFonts w:asciiTheme="minorHAnsi" w:hAnsiTheme="minorHAnsi" w:cstheme="minorHAnsi"/>
          <w:sz w:val="22"/>
          <w:szCs w:val="22"/>
        </w:rPr>
        <w:t xml:space="preserve"> ryglowo-słupow</w:t>
      </w:r>
      <w:r>
        <w:rPr>
          <w:rFonts w:asciiTheme="minorHAnsi" w:hAnsiTheme="minorHAnsi" w:cstheme="minorHAnsi"/>
          <w:sz w:val="22"/>
          <w:szCs w:val="22"/>
        </w:rPr>
        <w:t xml:space="preserve">ej z pomostami pośrednimi, szalowana pionowo od strony zewnętrznej. </w:t>
      </w:r>
    </w:p>
    <w:p w14:paraId="6633A831" w14:textId="77777777" w:rsidR="00DA102F" w:rsidRDefault="00DA102F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2F06690" w14:textId="77777777" w:rsidR="00C84061" w:rsidRDefault="00C84061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4767432" w14:textId="607A3472" w:rsidR="00DA102F" w:rsidRDefault="00DA102F" w:rsidP="00DA102F">
      <w:pPr>
        <w:pStyle w:val="11tekst"/>
        <w:spacing w:line="276" w:lineRule="auto"/>
        <w:ind w:left="0" w:firstLine="0"/>
        <w:jc w:val="center"/>
      </w:pPr>
      <w:r>
        <w:rPr>
          <w:noProof/>
          <w:lang w:eastAsia="pl-PL"/>
        </w:rPr>
        <w:drawing>
          <wp:inline distT="0" distB="0" distL="0" distR="0" wp14:anchorId="7F549806" wp14:editId="6BB6FDCE">
            <wp:extent cx="3869690" cy="2177345"/>
            <wp:effectExtent l="0" t="0" r="0" b="0"/>
            <wp:docPr id="5" name="Obraz 5" descr="C:\Users\Ania\Downloads\DJI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JI_02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09196" cy="219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54D6" w14:textId="306E0E1D" w:rsidR="000518DE" w:rsidRDefault="000518DE" w:rsidP="004677F4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81B0A7C" w14:textId="6E6BBE3A" w:rsidR="00AD6262" w:rsidRPr="00AD6262" w:rsidRDefault="00AD6262" w:rsidP="00DA102F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DA102F">
        <w:rPr>
          <w:rFonts w:asciiTheme="minorHAnsi" w:hAnsiTheme="minorHAnsi" w:cstheme="minorHAnsi"/>
          <w:sz w:val="22"/>
          <w:szCs w:val="22"/>
        </w:rPr>
        <w:t xml:space="preserve">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Fot. nr </w:t>
      </w:r>
      <w:r w:rsidR="00DA102F">
        <w:rPr>
          <w:rFonts w:asciiTheme="minorHAnsi" w:hAnsiTheme="minorHAnsi" w:cstheme="minorHAnsi"/>
          <w:i/>
          <w:iCs/>
          <w:sz w:val="18"/>
          <w:szCs w:val="18"/>
        </w:rPr>
        <w:t>4. Widok dachów kościoła</w:t>
      </w:r>
    </w:p>
    <w:p w14:paraId="0DD39CA5" w14:textId="77777777" w:rsidR="004E7072" w:rsidRPr="004E7072" w:rsidRDefault="004E7072" w:rsidP="004E7072">
      <w:pPr>
        <w:pStyle w:val="archm11"/>
        <w:rPr>
          <w:rFonts w:asciiTheme="minorHAnsi" w:hAnsiTheme="minorHAnsi" w:cstheme="minorHAnsi"/>
        </w:rPr>
      </w:pPr>
      <w:bookmarkStart w:id="10" w:name="_Toc131791142"/>
      <w:r w:rsidRPr="004E7072">
        <w:rPr>
          <w:rFonts w:asciiTheme="minorHAnsi" w:hAnsiTheme="minorHAnsi" w:cstheme="minorHAnsi"/>
        </w:rPr>
        <w:lastRenderedPageBreak/>
        <w:t>Stan istniejący</w:t>
      </w:r>
      <w:bookmarkEnd w:id="10"/>
      <w:r w:rsidRPr="004E7072">
        <w:rPr>
          <w:rFonts w:asciiTheme="minorHAnsi" w:hAnsiTheme="minorHAnsi" w:cstheme="minorHAnsi"/>
        </w:rPr>
        <w:t xml:space="preserve"> podwalin i ścian</w:t>
      </w:r>
    </w:p>
    <w:p w14:paraId="022C553C" w14:textId="12F41821" w:rsidR="00C97080" w:rsidRDefault="004E7072" w:rsidP="004E7072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Wykonano odkrywki ścian fundamentowych od zewnętrznej strony w celu ustalenia przyczyn przechylania się ścian kościoła</w:t>
      </w:r>
      <w:r w:rsidR="00857C9B">
        <w:rPr>
          <w:rFonts w:asciiTheme="minorHAnsi" w:hAnsiTheme="minorHAnsi" w:cstheme="minorHAnsi"/>
          <w:sz w:val="22"/>
          <w:szCs w:val="22"/>
        </w:rPr>
        <w:t xml:space="preserve"> i pękania posadzki</w:t>
      </w:r>
      <w:r>
        <w:rPr>
          <w:rFonts w:asciiTheme="minorHAnsi" w:hAnsiTheme="minorHAnsi" w:cstheme="minorHAnsi"/>
          <w:sz w:val="22"/>
          <w:szCs w:val="22"/>
        </w:rPr>
        <w:t xml:space="preserve">. Miejsca odkrywek zaznaczono na rysunku </w:t>
      </w:r>
      <w:r w:rsidRPr="004E7072">
        <w:rPr>
          <w:rFonts w:asciiTheme="minorHAnsi" w:hAnsiTheme="minorHAnsi" w:cstheme="minorHAnsi"/>
          <w:i/>
          <w:iCs/>
          <w:sz w:val="22"/>
          <w:szCs w:val="22"/>
        </w:rPr>
        <w:t>Rzut przyziemia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79CE8681" w14:textId="77777777" w:rsidR="00C97080" w:rsidRDefault="00C97080" w:rsidP="004677F4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72829C7" w14:textId="77777777" w:rsidR="007C7C89" w:rsidRDefault="007C7C89" w:rsidP="007C7C89">
      <w:pPr>
        <w:pStyle w:val="NormalnyWeb"/>
      </w:pPr>
      <w:r>
        <w:rPr>
          <w:noProof/>
        </w:rPr>
        <w:drawing>
          <wp:inline distT="0" distB="0" distL="0" distR="0" wp14:anchorId="1EFC2785" wp14:editId="255467C9">
            <wp:extent cx="2772841" cy="1851025"/>
            <wp:effectExtent l="0" t="0" r="8890" b="0"/>
            <wp:docPr id="9" name="Obraz 9" descr="C:\Users\Ania\Downloads\Odkrywka Nr 1 zdjęc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Odkrywka Nr 1 zdjęcie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16" cy="186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AD77F26" wp14:editId="64CE763A">
            <wp:extent cx="2758999" cy="1841785"/>
            <wp:effectExtent l="0" t="0" r="3810" b="6350"/>
            <wp:docPr id="10" name="Obraz 10" descr="C:\Users\Ania\Downloads\Odkrywka Nr 2 zdjęc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a\Downloads\Odkrywka Nr 2 zdjęcie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28" cy="185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59259" w14:textId="05FCA510" w:rsidR="007C7C89" w:rsidRDefault="007C7C89" w:rsidP="007C7C89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5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Odkrywka nr 1.                                                     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6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>Odkrywka nr 2</w:t>
      </w:r>
    </w:p>
    <w:p w14:paraId="2F580521" w14:textId="77777777" w:rsidR="0006744F" w:rsidRDefault="0006744F" w:rsidP="007C7C89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023F420A" w14:textId="031D0508" w:rsidR="007C7C89" w:rsidRDefault="007C7C89" w:rsidP="007C7C89">
      <w:pPr>
        <w:pStyle w:val="NormalnyWeb"/>
      </w:pPr>
      <w:r>
        <w:rPr>
          <w:noProof/>
        </w:rPr>
        <w:drawing>
          <wp:inline distT="0" distB="0" distL="0" distR="0" wp14:anchorId="19C4562B" wp14:editId="3882C544">
            <wp:extent cx="2709108" cy="1808480"/>
            <wp:effectExtent l="0" t="0" r="0" b="1270"/>
            <wp:docPr id="11" name="Obraz 11" descr="C:\Users\Ania\Downloads\Odkrywka Nr 3 zdjęcie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Odkrywka Nr 3 zdjęcie nr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67" cy="183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4FD52278" wp14:editId="119C2420">
            <wp:extent cx="2768600" cy="1848195"/>
            <wp:effectExtent l="0" t="0" r="0" b="0"/>
            <wp:docPr id="12" name="Obraz 12" descr="C:\Users\Ania\Downloads\Odkrywka N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a\Downloads\Odkrywka Nr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73" cy="187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4615" w14:textId="7F64C27A" w:rsidR="007C7C89" w:rsidRDefault="007C7C89" w:rsidP="00857C9B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7 i 8.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  </w:t>
      </w:r>
      <w:r>
        <w:rPr>
          <w:rFonts w:asciiTheme="minorHAnsi" w:hAnsiTheme="minorHAnsi" w:cstheme="minorHAnsi"/>
          <w:i/>
          <w:iCs/>
          <w:sz w:val="18"/>
          <w:szCs w:val="18"/>
        </w:rPr>
        <w:t>Odkrywka nr 3</w:t>
      </w:r>
    </w:p>
    <w:p w14:paraId="5EC9829A" w14:textId="77777777" w:rsidR="0006744F" w:rsidRDefault="0006744F" w:rsidP="007C7C89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7848524B" w14:textId="7E4EC4E9" w:rsidR="007C7C89" w:rsidRDefault="007C7C89" w:rsidP="007C7C89">
      <w:pPr>
        <w:pStyle w:val="NormalnyWeb"/>
      </w:pPr>
      <w:r>
        <w:rPr>
          <w:noProof/>
        </w:rPr>
        <w:drawing>
          <wp:inline distT="0" distB="0" distL="0" distR="0" wp14:anchorId="1A44DB87" wp14:editId="09839E07">
            <wp:extent cx="2670108" cy="1782445"/>
            <wp:effectExtent l="0" t="0" r="0" b="8255"/>
            <wp:docPr id="13" name="Obraz 13" descr="C:\Users\Ania\Downloads\Odkrywka Nr 4 zdjęcie n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Odkrywka Nr 4 zdjęcie nr 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50" cy="180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06744F">
        <w:t xml:space="preserve">  </w:t>
      </w:r>
      <w:r>
        <w:t xml:space="preserve">    </w:t>
      </w:r>
      <w:r>
        <w:rPr>
          <w:noProof/>
        </w:rPr>
        <w:drawing>
          <wp:inline distT="0" distB="0" distL="0" distR="0" wp14:anchorId="098A04AE" wp14:editId="4C41405B">
            <wp:extent cx="2772841" cy="1851025"/>
            <wp:effectExtent l="0" t="0" r="8890" b="0"/>
            <wp:docPr id="14" name="Obraz 14" descr="C:\Users\Ania\Downloads\Odkrywka nr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a\Downloads\Odkrywka nr 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42" cy="186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4EDD6" w14:textId="5785BD34" w:rsidR="0006744F" w:rsidRDefault="0006744F" w:rsidP="0006744F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9 i 10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>Odkrywka nr 4</w:t>
      </w:r>
    </w:p>
    <w:p w14:paraId="4FE5046E" w14:textId="77777777" w:rsidR="0006744F" w:rsidRDefault="0006744F" w:rsidP="0006744F">
      <w:pPr>
        <w:pStyle w:val="NormalnyWeb"/>
      </w:pPr>
      <w:r>
        <w:rPr>
          <w:noProof/>
        </w:rPr>
        <w:lastRenderedPageBreak/>
        <w:drawing>
          <wp:inline distT="0" distB="0" distL="0" distR="0" wp14:anchorId="0FE5188F" wp14:editId="791D67C4">
            <wp:extent cx="2733001" cy="1824429"/>
            <wp:effectExtent l="0" t="0" r="0" b="4445"/>
            <wp:docPr id="15" name="Obraz 15" descr="C:\Users\Ania\Downloads\Odkrywka Nr 5 zdjęcie n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a\Downloads\Odkrywka Nr 5 zdjęcie nr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38" cy="184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1FE7CE4C" wp14:editId="4726C380">
            <wp:extent cx="2671989" cy="1783700"/>
            <wp:effectExtent l="0" t="0" r="0" b="7620"/>
            <wp:docPr id="16" name="Obraz 16" descr="C:\Users\Ania\Downloads\Odkrywka N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a\Downloads\Odkrywka Nr 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86" cy="179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6C1B7" w14:textId="40B84989" w:rsidR="0006744F" w:rsidRDefault="0006744F" w:rsidP="0006744F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11 i 12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>Odkrywka nr 5</w:t>
      </w:r>
    </w:p>
    <w:p w14:paraId="775E8EF9" w14:textId="77777777" w:rsidR="00857C9B" w:rsidRDefault="00857C9B" w:rsidP="0006744F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6441EFA8" w14:textId="000B8CF0" w:rsidR="00360E98" w:rsidRDefault="008511A9" w:rsidP="00360E9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511A9">
        <w:rPr>
          <w:rFonts w:asciiTheme="minorHAnsi" w:hAnsiTheme="minorHAnsi" w:cstheme="minorHAnsi"/>
          <w:sz w:val="22"/>
          <w:szCs w:val="22"/>
        </w:rPr>
        <w:t>Po</w:t>
      </w:r>
      <w:r>
        <w:rPr>
          <w:rFonts w:asciiTheme="minorHAnsi" w:hAnsiTheme="minorHAnsi" w:cstheme="minorHAnsi"/>
          <w:sz w:val="22"/>
          <w:szCs w:val="22"/>
        </w:rPr>
        <w:t xml:space="preserve"> dokonaniu oględzin stwierdzono, że pod nawą, </w:t>
      </w:r>
      <w:r w:rsidR="0028791A">
        <w:rPr>
          <w:rFonts w:asciiTheme="minorHAnsi" w:hAnsiTheme="minorHAnsi" w:cstheme="minorHAnsi"/>
          <w:sz w:val="22"/>
          <w:szCs w:val="22"/>
        </w:rPr>
        <w:t xml:space="preserve">prezbiterium i </w:t>
      </w:r>
      <w:r>
        <w:rPr>
          <w:rFonts w:asciiTheme="minorHAnsi" w:hAnsiTheme="minorHAnsi" w:cstheme="minorHAnsi"/>
          <w:sz w:val="22"/>
          <w:szCs w:val="22"/>
        </w:rPr>
        <w:t>zakrystią</w:t>
      </w:r>
      <w:r w:rsidR="0028791A">
        <w:rPr>
          <w:rFonts w:asciiTheme="minorHAnsi" w:hAnsiTheme="minorHAnsi" w:cstheme="minorHAnsi"/>
          <w:sz w:val="22"/>
          <w:szCs w:val="22"/>
        </w:rPr>
        <w:t xml:space="preserve"> występują ceglane podmurówki zanieczyszczone ziemią urodzajną, </w:t>
      </w:r>
      <w:r w:rsidR="00917619">
        <w:rPr>
          <w:rFonts w:asciiTheme="minorHAnsi" w:hAnsiTheme="minorHAnsi" w:cstheme="minorHAnsi"/>
          <w:sz w:val="22"/>
          <w:szCs w:val="22"/>
        </w:rPr>
        <w:t xml:space="preserve">a </w:t>
      </w:r>
      <w:r w:rsidR="0028791A">
        <w:rPr>
          <w:rFonts w:asciiTheme="minorHAnsi" w:hAnsiTheme="minorHAnsi" w:cstheme="minorHAnsi"/>
          <w:sz w:val="22"/>
          <w:szCs w:val="22"/>
        </w:rPr>
        <w:t xml:space="preserve">w miejscach spoin poprzerastane </w:t>
      </w:r>
      <w:r w:rsidR="00360E98">
        <w:rPr>
          <w:rFonts w:asciiTheme="minorHAnsi" w:hAnsiTheme="minorHAnsi" w:cstheme="minorHAnsi"/>
          <w:sz w:val="22"/>
          <w:szCs w:val="22"/>
        </w:rPr>
        <w:t xml:space="preserve">korzeniami traw. </w:t>
      </w:r>
    </w:p>
    <w:p w14:paraId="4B2A2DE9" w14:textId="77777777" w:rsidR="00917619" w:rsidRDefault="00360E98" w:rsidP="00917619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dużym prawdopodobieństwem można stwierdzić, że podmurówki ceglane zostały wykonane </w:t>
      </w:r>
    </w:p>
    <w:p w14:paraId="256E1190" w14:textId="3A7CAA71" w:rsidR="008511A9" w:rsidRDefault="00360E98" w:rsidP="00857C9B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miejsce zdegradowanych belek</w:t>
      </w:r>
      <w:r w:rsidR="00917619">
        <w:rPr>
          <w:rFonts w:asciiTheme="minorHAnsi" w:hAnsiTheme="minorHAnsi" w:cstheme="minorHAnsi"/>
          <w:sz w:val="22"/>
          <w:szCs w:val="22"/>
        </w:rPr>
        <w:t xml:space="preserve"> podwalinowych i kolejnych belek wieńcowych</w:t>
      </w:r>
      <w:r>
        <w:rPr>
          <w:rFonts w:asciiTheme="minorHAnsi" w:hAnsiTheme="minorHAnsi" w:cstheme="minorHAnsi"/>
          <w:sz w:val="22"/>
          <w:szCs w:val="22"/>
        </w:rPr>
        <w:t>. Pod cegłami znajduje się kamień polny, część kamienia została wmurowana między cegły (odkrywka nr 3 i 4). Część z podmurówek, w trakcie kolejnej z napraw, została zalana betonem</w:t>
      </w:r>
      <w:r w:rsidR="003A1A62">
        <w:rPr>
          <w:rFonts w:asciiTheme="minorHAnsi" w:hAnsiTheme="minorHAnsi" w:cstheme="minorHAnsi"/>
          <w:sz w:val="22"/>
          <w:szCs w:val="22"/>
        </w:rPr>
        <w:t xml:space="preserve"> (fot. nr</w:t>
      </w:r>
      <w:r w:rsidR="00857C9B">
        <w:rPr>
          <w:rFonts w:asciiTheme="minorHAnsi" w:hAnsiTheme="minorHAnsi" w:cstheme="minorHAnsi"/>
          <w:sz w:val="22"/>
          <w:szCs w:val="22"/>
        </w:rPr>
        <w:t xml:space="preserve"> 13 - 15</w:t>
      </w:r>
      <w:r w:rsidR="003A1A62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. Pochylenie ścian  </w:t>
      </w:r>
      <w:r w:rsidR="00917619">
        <w:rPr>
          <w:rFonts w:asciiTheme="minorHAnsi" w:hAnsiTheme="minorHAnsi" w:cstheme="minorHAnsi"/>
          <w:sz w:val="22"/>
          <w:szCs w:val="22"/>
        </w:rPr>
        <w:t xml:space="preserve">i podłogi </w:t>
      </w:r>
      <w:r>
        <w:rPr>
          <w:rFonts w:asciiTheme="minorHAnsi" w:hAnsiTheme="minorHAnsi" w:cstheme="minorHAnsi"/>
          <w:sz w:val="22"/>
          <w:szCs w:val="22"/>
        </w:rPr>
        <w:t xml:space="preserve">kościoła nastąpiło zapewne wcześniej na skutek </w:t>
      </w:r>
      <w:r w:rsidR="00917619">
        <w:rPr>
          <w:rFonts w:asciiTheme="minorHAnsi" w:hAnsiTheme="minorHAnsi" w:cstheme="minorHAnsi"/>
          <w:sz w:val="22"/>
          <w:szCs w:val="22"/>
        </w:rPr>
        <w:t xml:space="preserve">zapadania się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57C9B">
        <w:rPr>
          <w:rFonts w:asciiTheme="minorHAnsi" w:hAnsiTheme="minorHAnsi" w:cstheme="minorHAnsi"/>
          <w:sz w:val="22"/>
          <w:szCs w:val="22"/>
        </w:rPr>
        <w:t xml:space="preserve">konstrukcji </w:t>
      </w:r>
      <w:r>
        <w:rPr>
          <w:rFonts w:asciiTheme="minorHAnsi" w:hAnsiTheme="minorHAnsi" w:cstheme="minorHAnsi"/>
          <w:sz w:val="22"/>
          <w:szCs w:val="22"/>
        </w:rPr>
        <w:t>w miejscach spróchniałych podwalin i powiększało się  podczas próchnienia kolejnych elementów konstrukcyjnych. Po usunięciu fragmentów obmurówek stwierdzono degrad</w:t>
      </w:r>
      <w:r w:rsidR="00917619">
        <w:rPr>
          <w:rFonts w:asciiTheme="minorHAnsi" w:hAnsiTheme="minorHAnsi" w:cstheme="minorHAnsi"/>
          <w:sz w:val="22"/>
          <w:szCs w:val="22"/>
        </w:rPr>
        <w:t xml:space="preserve">ację belek wieńcowych leżących w bezpośrednim sąsiedztwie podmurówek. Belki </w:t>
      </w:r>
      <w:r w:rsidR="00857C9B">
        <w:rPr>
          <w:rFonts w:asciiTheme="minorHAnsi" w:hAnsiTheme="minorHAnsi" w:cstheme="minorHAnsi"/>
          <w:sz w:val="22"/>
          <w:szCs w:val="22"/>
        </w:rPr>
        <w:t xml:space="preserve">podwalinowe </w:t>
      </w:r>
      <w:r w:rsidR="00917619">
        <w:rPr>
          <w:rFonts w:asciiTheme="minorHAnsi" w:hAnsiTheme="minorHAnsi" w:cstheme="minorHAnsi"/>
          <w:sz w:val="22"/>
          <w:szCs w:val="22"/>
        </w:rPr>
        <w:t>przeznaczone do wy</w:t>
      </w:r>
      <w:r w:rsidR="00857C9B">
        <w:rPr>
          <w:rFonts w:asciiTheme="minorHAnsi" w:hAnsiTheme="minorHAnsi" w:cstheme="minorHAnsi"/>
          <w:sz w:val="22"/>
          <w:szCs w:val="22"/>
        </w:rPr>
        <w:t>miany</w:t>
      </w:r>
      <w:r w:rsidR="00917619">
        <w:rPr>
          <w:rFonts w:asciiTheme="minorHAnsi" w:hAnsiTheme="minorHAnsi" w:cstheme="minorHAnsi"/>
          <w:sz w:val="22"/>
          <w:szCs w:val="22"/>
        </w:rPr>
        <w:t xml:space="preserve">, belki wieńcowe do wymiany i flekowania zaznaczono na rysunkach poszczególnych </w:t>
      </w:r>
      <w:r w:rsidR="00857C9B">
        <w:rPr>
          <w:rFonts w:asciiTheme="minorHAnsi" w:hAnsiTheme="minorHAnsi" w:cstheme="minorHAnsi"/>
          <w:sz w:val="22"/>
          <w:szCs w:val="22"/>
        </w:rPr>
        <w:t>elewacji</w:t>
      </w:r>
      <w:r w:rsidR="00917619">
        <w:rPr>
          <w:rFonts w:asciiTheme="minorHAnsi" w:hAnsiTheme="minorHAnsi" w:cstheme="minorHAnsi"/>
          <w:sz w:val="22"/>
          <w:szCs w:val="22"/>
        </w:rPr>
        <w:t>.</w:t>
      </w:r>
    </w:p>
    <w:p w14:paraId="7816BC30" w14:textId="77777777" w:rsidR="00360E98" w:rsidRDefault="00360E98" w:rsidP="00360E9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6330CB0" w14:textId="77777777" w:rsidR="00360E98" w:rsidRDefault="00360E98" w:rsidP="003A1A62">
      <w:pPr>
        <w:pStyle w:val="NormalnyWeb"/>
        <w:jc w:val="center"/>
      </w:pPr>
      <w:r>
        <w:rPr>
          <w:noProof/>
        </w:rPr>
        <w:drawing>
          <wp:inline distT="0" distB="0" distL="0" distR="0" wp14:anchorId="4F7AB77E" wp14:editId="2AAB85DB">
            <wp:extent cx="4896941" cy="3268980"/>
            <wp:effectExtent l="0" t="0" r="0" b="7620"/>
            <wp:docPr id="17" name="Obraz 17" descr="C:\Users\Ania\Downloads\DSC_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SC_80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020" cy="327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86B6B" w14:textId="13A4B4F5" w:rsidR="003A1A62" w:rsidRDefault="003A1A62" w:rsidP="00857C9B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>r 13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 w:rsidR="00B36BD5">
        <w:rPr>
          <w:rFonts w:asciiTheme="minorHAnsi" w:hAnsiTheme="minorHAnsi" w:cstheme="minorHAnsi"/>
          <w:i/>
          <w:iCs/>
          <w:sz w:val="18"/>
          <w:szCs w:val="18"/>
        </w:rPr>
        <w:t xml:space="preserve">Zdegradowana belka pod 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betonową </w:t>
      </w:r>
      <w:r w:rsidR="00B36BD5">
        <w:rPr>
          <w:rFonts w:asciiTheme="minorHAnsi" w:hAnsiTheme="minorHAnsi" w:cstheme="minorHAnsi"/>
          <w:i/>
          <w:iCs/>
          <w:sz w:val="18"/>
          <w:szCs w:val="18"/>
        </w:rPr>
        <w:t>obmurówką</w:t>
      </w:r>
    </w:p>
    <w:p w14:paraId="4897E3DB" w14:textId="77777777" w:rsidR="003A1A62" w:rsidRDefault="003A1A62" w:rsidP="003A1A62">
      <w:pPr>
        <w:pStyle w:val="NormalnyWeb"/>
        <w:jc w:val="center"/>
      </w:pPr>
      <w:r>
        <w:rPr>
          <w:noProof/>
        </w:rPr>
        <w:lastRenderedPageBreak/>
        <w:drawing>
          <wp:inline distT="0" distB="0" distL="0" distR="0" wp14:anchorId="060D2C84" wp14:editId="26C300A1">
            <wp:extent cx="4976843" cy="3322320"/>
            <wp:effectExtent l="0" t="0" r="0" b="0"/>
            <wp:docPr id="20" name="Obraz 20" descr="C:\Users\Ania\Downloads\DSC_80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SC_8052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665" cy="333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ED19B" w14:textId="3E0A79D2" w:rsidR="003A1A62" w:rsidRDefault="003A1A62" w:rsidP="00360E98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14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 w:rsidR="00B36BD5">
        <w:rPr>
          <w:rFonts w:asciiTheme="minorHAnsi" w:hAnsiTheme="minorHAnsi" w:cstheme="minorHAnsi"/>
          <w:i/>
          <w:iCs/>
          <w:sz w:val="18"/>
          <w:szCs w:val="18"/>
        </w:rPr>
        <w:t>Zdegradowana belka pod obmurówką</w:t>
      </w:r>
    </w:p>
    <w:p w14:paraId="2C5D5E86" w14:textId="77777777" w:rsidR="003A1A62" w:rsidRDefault="003A1A62" w:rsidP="00360E9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5219F5" w14:textId="77777777" w:rsidR="003A1A62" w:rsidRPr="008511A9" w:rsidRDefault="003A1A62" w:rsidP="00360E9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2A30C7" w14:textId="77777777" w:rsidR="003A1A62" w:rsidRDefault="003A1A62" w:rsidP="003A1A62">
      <w:pPr>
        <w:pStyle w:val="NormalnyWeb"/>
        <w:jc w:val="center"/>
      </w:pPr>
      <w:r>
        <w:rPr>
          <w:noProof/>
        </w:rPr>
        <w:drawing>
          <wp:inline distT="0" distB="0" distL="0" distR="0" wp14:anchorId="669E12EA" wp14:editId="54F8AEF4">
            <wp:extent cx="5047236" cy="3369310"/>
            <wp:effectExtent l="0" t="0" r="1270" b="2540"/>
            <wp:docPr id="19" name="Obraz 19" descr="C:\Users\Ania\Downloads\DSC_8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DSC_805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405" cy="337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777A1" w14:textId="32F04CF9" w:rsidR="0006744F" w:rsidRDefault="003A1A62" w:rsidP="0006744F">
      <w:pPr>
        <w:pStyle w:val="NormalnyWeb"/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15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 w:rsidR="00B36BD5">
        <w:rPr>
          <w:rFonts w:asciiTheme="minorHAnsi" w:hAnsiTheme="minorHAnsi" w:cstheme="minorHAnsi"/>
          <w:i/>
          <w:iCs/>
          <w:sz w:val="18"/>
          <w:szCs w:val="18"/>
        </w:rPr>
        <w:t>Zdegradowana belka pod obmurówką</w:t>
      </w:r>
    </w:p>
    <w:p w14:paraId="08A4184C" w14:textId="14EC31A1" w:rsidR="007C7C89" w:rsidRDefault="007C7C89" w:rsidP="007C7C89">
      <w:pPr>
        <w:pStyle w:val="NormalnyWeb"/>
      </w:pPr>
    </w:p>
    <w:p w14:paraId="46036EA2" w14:textId="77777777" w:rsidR="00A5047C" w:rsidRDefault="00A5047C" w:rsidP="00933381">
      <w:pPr>
        <w:pStyle w:val="NormalnyWeb"/>
        <w:rPr>
          <w:noProof/>
        </w:rPr>
      </w:pPr>
    </w:p>
    <w:p w14:paraId="554561C2" w14:textId="77777777" w:rsidR="00933381" w:rsidRDefault="00933381" w:rsidP="00917619">
      <w:pPr>
        <w:pStyle w:val="NormalnyWeb"/>
        <w:jc w:val="center"/>
      </w:pPr>
      <w:r>
        <w:rPr>
          <w:noProof/>
        </w:rPr>
        <w:lastRenderedPageBreak/>
        <w:drawing>
          <wp:inline distT="0" distB="0" distL="0" distR="0" wp14:anchorId="61C43FF1" wp14:editId="1EE81E98">
            <wp:extent cx="4955268" cy="3307918"/>
            <wp:effectExtent l="0" t="0" r="0" b="6985"/>
            <wp:docPr id="21" name="Obraz 21" descr="C:\Users\Ania\Downloads\DSC_8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DSC_80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4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1C1C" w14:textId="47C5C493" w:rsidR="007C7C89" w:rsidRDefault="00917619" w:rsidP="00B36BD5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</w:t>
      </w:r>
      <w:r w:rsidR="00A5047C"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16</w:t>
      </w:r>
      <w:r w:rsidR="00A5047C"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 w:rsidR="00B36BD5">
        <w:rPr>
          <w:rFonts w:asciiTheme="minorHAnsi" w:hAnsiTheme="minorHAnsi" w:cstheme="minorHAnsi"/>
          <w:i/>
          <w:iCs/>
          <w:sz w:val="18"/>
          <w:szCs w:val="18"/>
        </w:rPr>
        <w:t>Zdegradowana belka nad obmurówką</w:t>
      </w:r>
    </w:p>
    <w:p w14:paraId="4E474F9D" w14:textId="77777777" w:rsidR="00CB2DD7" w:rsidRDefault="00CB2DD7" w:rsidP="007C7C89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49EA5ED2" w14:textId="77777777" w:rsidR="009E63D1" w:rsidRDefault="009E63D1" w:rsidP="007C7C89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2B49A79B" w14:textId="52F7B1C5" w:rsidR="00544C48" w:rsidRDefault="00B11DBB" w:rsidP="00B11DBB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noProof/>
          <w:sz w:val="18"/>
          <w:szCs w:val="18"/>
          <w:lang w:eastAsia="pl-PL"/>
        </w:rPr>
        <w:drawing>
          <wp:inline distT="0" distB="0" distL="0" distR="0" wp14:anchorId="036BB2B4" wp14:editId="6974FACA">
            <wp:extent cx="3638169" cy="3427261"/>
            <wp:effectExtent l="0" t="0" r="635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72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70" cy="344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4691" w14:textId="77777777" w:rsidR="00CB2DD7" w:rsidRDefault="00CB2DD7" w:rsidP="00B11DBB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303CF015" w14:textId="5F50B18A" w:rsidR="00CB2DD7" w:rsidRDefault="00CB2DD7" w:rsidP="005F769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17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Zdegradowana 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zewnętrzna </w:t>
      </w:r>
      <w:r w:rsidR="005F769B">
        <w:rPr>
          <w:rFonts w:asciiTheme="minorHAnsi" w:hAnsiTheme="minorHAnsi" w:cstheme="minorHAnsi"/>
          <w:i/>
          <w:iCs/>
          <w:sz w:val="18"/>
          <w:szCs w:val="18"/>
        </w:rPr>
        <w:t xml:space="preserve">belka </w:t>
      </w:r>
      <w:r>
        <w:rPr>
          <w:rFonts w:asciiTheme="minorHAnsi" w:hAnsiTheme="minorHAnsi" w:cstheme="minorHAnsi"/>
          <w:i/>
          <w:iCs/>
          <w:sz w:val="18"/>
          <w:szCs w:val="18"/>
        </w:rPr>
        <w:t>lisic</w:t>
      </w:r>
      <w:r w:rsidR="005F769B">
        <w:rPr>
          <w:rFonts w:asciiTheme="minorHAnsi" w:hAnsiTheme="minorHAnsi" w:cstheme="minorHAnsi"/>
          <w:i/>
          <w:iCs/>
          <w:sz w:val="18"/>
          <w:szCs w:val="18"/>
        </w:rPr>
        <w:t>y</w:t>
      </w:r>
    </w:p>
    <w:p w14:paraId="3F448192" w14:textId="77777777" w:rsidR="009E63D1" w:rsidRDefault="009E63D1" w:rsidP="005F769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422B8B5E" w14:textId="77777777" w:rsidR="009E63D1" w:rsidRDefault="009E63D1" w:rsidP="005F769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1B8E5A03" w14:textId="77777777" w:rsidR="009E63D1" w:rsidRDefault="009E63D1" w:rsidP="005F769B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</w:p>
    <w:p w14:paraId="6594FF9D" w14:textId="77777777" w:rsidR="005F769B" w:rsidRPr="005F769B" w:rsidRDefault="005F769B" w:rsidP="00CB2DD7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</w:p>
    <w:p w14:paraId="201F1BDA" w14:textId="24D19A0D" w:rsidR="005F769B" w:rsidRDefault="005F769B" w:rsidP="000C388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5F769B">
        <w:rPr>
          <w:rFonts w:asciiTheme="minorHAnsi" w:hAnsiTheme="minorHAnsi" w:cstheme="minorHAnsi"/>
          <w:sz w:val="22"/>
          <w:szCs w:val="22"/>
        </w:rPr>
        <w:lastRenderedPageBreak/>
        <w:t>Zdegrado</w:t>
      </w:r>
      <w:r>
        <w:rPr>
          <w:rFonts w:asciiTheme="minorHAnsi" w:hAnsiTheme="minorHAnsi" w:cstheme="minorHAnsi"/>
          <w:sz w:val="22"/>
          <w:szCs w:val="22"/>
        </w:rPr>
        <w:t>wana zewnętrzna belka lisicy musi zostać wymieniona na nową, po wcześniejszym podstemplowaniu ścian od strony wewnętrznej i zewnętrznej po obu stronach lisicy. Belka wewnętrzna pozostaje istniejąca.</w:t>
      </w:r>
    </w:p>
    <w:p w14:paraId="3F1FD5CB" w14:textId="77777777" w:rsidR="009E63D1" w:rsidRPr="005F769B" w:rsidRDefault="009E63D1" w:rsidP="000C388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E189BE0" w14:textId="364348A9" w:rsidR="00CB2DD7" w:rsidRPr="00CB2DD7" w:rsidRDefault="00CB2DD7" w:rsidP="00CB2DD7">
      <w:pPr>
        <w:pStyle w:val="NormalnyWeb"/>
        <w:jc w:val="center"/>
      </w:pPr>
      <w:r w:rsidRPr="00CB2DD7">
        <w:rPr>
          <w:noProof/>
        </w:rPr>
        <w:drawing>
          <wp:inline distT="0" distB="0" distL="0" distR="0" wp14:anchorId="7120C873" wp14:editId="4B077A4F">
            <wp:extent cx="2874010" cy="3830879"/>
            <wp:effectExtent l="0" t="0" r="2540" b="0"/>
            <wp:docPr id="28" name="Obraz 28" descr="C:\Users\Ania\Downloads\IMG_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IMG_163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10" cy="386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A6E4" w14:textId="39E3D710" w:rsidR="00B11DBB" w:rsidRDefault="00CB2DD7" w:rsidP="00B11DBB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>Fot. nr</w:t>
      </w:r>
      <w:r w:rsidR="00857C9B">
        <w:rPr>
          <w:rFonts w:asciiTheme="minorHAnsi" w:hAnsiTheme="minorHAnsi" w:cstheme="minorHAnsi"/>
          <w:i/>
          <w:iCs/>
          <w:sz w:val="18"/>
          <w:szCs w:val="18"/>
        </w:rPr>
        <w:t xml:space="preserve"> 18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.  </w:t>
      </w:r>
      <w:r>
        <w:rPr>
          <w:rFonts w:asciiTheme="minorHAnsi" w:hAnsiTheme="minorHAnsi" w:cstheme="minorHAnsi"/>
          <w:i/>
          <w:iCs/>
          <w:sz w:val="18"/>
          <w:szCs w:val="18"/>
        </w:rPr>
        <w:t>Zdegradowane belki ramy okiennej</w:t>
      </w:r>
    </w:p>
    <w:p w14:paraId="4359A922" w14:textId="77777777" w:rsidR="009E63D1" w:rsidRDefault="009E63D1" w:rsidP="00B11DBB">
      <w:pPr>
        <w:pStyle w:val="NormalnyWeb"/>
        <w:rPr>
          <w:rFonts w:asciiTheme="minorHAnsi" w:hAnsiTheme="minorHAnsi" w:cstheme="minorHAnsi"/>
          <w:i/>
          <w:iCs/>
          <w:sz w:val="18"/>
          <w:szCs w:val="18"/>
        </w:rPr>
      </w:pPr>
    </w:p>
    <w:p w14:paraId="4AF209D4" w14:textId="77777777" w:rsidR="000C3886" w:rsidRDefault="000C3886" w:rsidP="000C3886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Wszystkie b</w:t>
      </w:r>
      <w:r w:rsidR="005F769B" w:rsidRPr="005F769B">
        <w:rPr>
          <w:rFonts w:asciiTheme="minorHAnsi" w:hAnsiTheme="minorHAnsi" w:cstheme="minorHAnsi"/>
          <w:sz w:val="22"/>
          <w:szCs w:val="22"/>
        </w:rPr>
        <w:t>elki</w:t>
      </w:r>
      <w:r w:rsidR="005F769B">
        <w:rPr>
          <w:rFonts w:asciiTheme="minorHAnsi" w:hAnsiTheme="minorHAnsi" w:cstheme="minorHAnsi"/>
          <w:sz w:val="22"/>
          <w:szCs w:val="22"/>
        </w:rPr>
        <w:t xml:space="preserve"> wokół okna </w:t>
      </w:r>
      <w:r>
        <w:rPr>
          <w:rFonts w:asciiTheme="minorHAnsi" w:hAnsiTheme="minorHAnsi" w:cstheme="minorHAnsi"/>
          <w:sz w:val="22"/>
          <w:szCs w:val="22"/>
        </w:rPr>
        <w:t xml:space="preserve">we wschodniej ścianie zakrystii oraz dolne elementy  okien </w:t>
      </w:r>
    </w:p>
    <w:p w14:paraId="78EC0A7A" w14:textId="3E38250B" w:rsidR="005F769B" w:rsidRDefault="000C3886" w:rsidP="000C3886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południowej ścianie prezbiterium mocno zdegradowane od działania czynników atmosferycznych.</w:t>
      </w:r>
      <w:r w:rsidR="009E63D1">
        <w:rPr>
          <w:rFonts w:asciiTheme="minorHAnsi" w:hAnsiTheme="minorHAnsi" w:cstheme="minorHAnsi"/>
          <w:sz w:val="22"/>
          <w:szCs w:val="22"/>
        </w:rPr>
        <w:t xml:space="preserve"> Elementy do wymiany zaznaczono na rysunkach </w:t>
      </w:r>
      <w:r w:rsidR="009E63D1" w:rsidRPr="009E63D1">
        <w:rPr>
          <w:rFonts w:asciiTheme="minorHAnsi" w:hAnsiTheme="minorHAnsi" w:cstheme="minorHAnsi"/>
          <w:i/>
          <w:iCs/>
          <w:sz w:val="22"/>
          <w:szCs w:val="22"/>
        </w:rPr>
        <w:t>Elewacja – elementy do wymiany i flekowania</w:t>
      </w:r>
      <w:r w:rsidR="009E63D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317502" w14:textId="77777777" w:rsidR="00B11DBB" w:rsidRDefault="00B11DBB" w:rsidP="00B11DBB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0AF1E0CE" w14:textId="77777777" w:rsidR="009E63D1" w:rsidRDefault="009E63D1" w:rsidP="00B11DBB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24274CF2" w14:textId="76CF3CB2" w:rsidR="00C97080" w:rsidRDefault="003967CB" w:rsidP="003967CB">
      <w:pPr>
        <w:pStyle w:val="archm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</w:t>
      </w:r>
      <w:r w:rsidRPr="003967CB">
        <w:rPr>
          <w:rFonts w:asciiTheme="minorHAnsi" w:hAnsiTheme="minorHAnsi" w:cstheme="minorHAnsi"/>
        </w:rPr>
        <w:t xml:space="preserve"> pokryci</w:t>
      </w:r>
      <w:r>
        <w:rPr>
          <w:rFonts w:asciiTheme="minorHAnsi" w:hAnsiTheme="minorHAnsi" w:cstheme="minorHAnsi"/>
        </w:rPr>
        <w:t>a dachu</w:t>
      </w:r>
    </w:p>
    <w:p w14:paraId="550E6E58" w14:textId="77777777" w:rsidR="002C5217" w:rsidRPr="000C3886" w:rsidRDefault="002C5217" w:rsidP="002C5217">
      <w:pPr>
        <w:pStyle w:val="archm11"/>
        <w:numPr>
          <w:ilvl w:val="0"/>
          <w:numId w:val="0"/>
        </w:numPr>
        <w:ind w:left="1213"/>
        <w:rPr>
          <w:rFonts w:asciiTheme="minorHAnsi" w:hAnsiTheme="minorHAnsi" w:cstheme="minorHAnsi"/>
          <w:sz w:val="22"/>
          <w:szCs w:val="22"/>
        </w:rPr>
      </w:pPr>
    </w:p>
    <w:p w14:paraId="76D7536C" w14:textId="77777777" w:rsidR="009E63D1" w:rsidRDefault="002C5217" w:rsidP="009E63D1">
      <w:pPr>
        <w:pStyle w:val="archm11"/>
        <w:numPr>
          <w:ilvl w:val="0"/>
          <w:numId w:val="0"/>
        </w:numPr>
        <w:spacing w:after="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C3886">
        <w:rPr>
          <w:rFonts w:asciiTheme="minorHAnsi" w:hAnsiTheme="minorHAnsi" w:cstheme="minorHAnsi"/>
          <w:b w:val="0"/>
          <w:bCs/>
          <w:sz w:val="22"/>
          <w:szCs w:val="22"/>
        </w:rPr>
        <w:t>Dachy</w:t>
      </w:r>
      <w:r w:rsidR="00707469" w:rsidRPr="000C3886">
        <w:rPr>
          <w:rFonts w:asciiTheme="minorHAnsi" w:hAnsiTheme="minorHAnsi" w:cstheme="minorHAnsi"/>
          <w:b w:val="0"/>
          <w:bCs/>
          <w:sz w:val="22"/>
          <w:szCs w:val="22"/>
        </w:rPr>
        <w:t xml:space="preserve"> nawy, prezbiterium i zakrystii pokryte gontem świerkowym podwójnie. Dachy bez śladów nieszczelności i przecieków. Od strony południowej wygrzane od słońca od strony wschodniej </w:t>
      </w:r>
      <w:r w:rsidR="009E63D1">
        <w:rPr>
          <w:rFonts w:asciiTheme="minorHAnsi" w:hAnsiTheme="minorHAnsi" w:cstheme="minorHAnsi"/>
          <w:b w:val="0"/>
          <w:bCs/>
          <w:sz w:val="22"/>
          <w:szCs w:val="22"/>
        </w:rPr>
        <w:t xml:space="preserve">oraz </w:t>
      </w:r>
      <w:r w:rsidR="00707469" w:rsidRPr="000C3886">
        <w:rPr>
          <w:rFonts w:asciiTheme="minorHAnsi" w:hAnsiTheme="minorHAnsi" w:cstheme="minorHAnsi"/>
          <w:b w:val="0"/>
          <w:bCs/>
          <w:sz w:val="22"/>
          <w:szCs w:val="22"/>
        </w:rPr>
        <w:t xml:space="preserve">północnej pokryte zielonym nalotem. Stan pokrycia nie wymaga wymiany, jedynie oczyszczenia </w:t>
      </w:r>
    </w:p>
    <w:p w14:paraId="25AC11B8" w14:textId="3DA843B5" w:rsidR="002C5217" w:rsidRPr="000C3886" w:rsidRDefault="00707469" w:rsidP="009E63D1">
      <w:pPr>
        <w:pStyle w:val="archm11"/>
        <w:numPr>
          <w:ilvl w:val="0"/>
          <w:numId w:val="0"/>
        </w:numPr>
        <w:spacing w:after="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C3886">
        <w:rPr>
          <w:rFonts w:asciiTheme="minorHAnsi" w:hAnsiTheme="minorHAnsi" w:cstheme="minorHAnsi"/>
          <w:b w:val="0"/>
          <w:bCs/>
          <w:sz w:val="22"/>
          <w:szCs w:val="22"/>
        </w:rPr>
        <w:t>z zielonych nalotów i impregnacji. Zielone naloty należy usunąć przez posmarowanie lub oprysk środkiem do zwalczanie glonów, mchów i porostów Pufas, a po wyschnięciu i oczyszczeniu zaimpregnować dwukrotnie środkiem Gontox zmieszanym z środkiem Altax heban.</w:t>
      </w:r>
    </w:p>
    <w:p w14:paraId="53AC0B5F" w14:textId="77777777" w:rsidR="00DA102F" w:rsidRDefault="00DA102F" w:rsidP="00E14CDC">
      <w:pPr>
        <w:pStyle w:val="NormalnyWeb"/>
        <w:jc w:val="center"/>
      </w:pPr>
      <w:r>
        <w:rPr>
          <w:noProof/>
        </w:rPr>
        <w:lastRenderedPageBreak/>
        <w:drawing>
          <wp:inline distT="0" distB="0" distL="0" distR="0" wp14:anchorId="0A3D246A" wp14:editId="190D61F3">
            <wp:extent cx="3901213" cy="2604277"/>
            <wp:effectExtent l="0" t="0" r="4445" b="5715"/>
            <wp:docPr id="6" name="Obraz 6" descr="C:\Users\Ania\Downloads\DSC_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a\Downloads\DSC_805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087" cy="261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C21A" w14:textId="529E800F" w:rsidR="00707469" w:rsidRDefault="00E14CDC" w:rsidP="00E14CDC">
      <w:pPr>
        <w:pStyle w:val="archm11"/>
        <w:numPr>
          <w:ilvl w:val="0"/>
          <w:numId w:val="0"/>
        </w:numPr>
        <w:rPr>
          <w:rFonts w:asciiTheme="minorHAnsi" w:hAnsiTheme="minorHAnsi" w:cstheme="minorHAnsi"/>
          <w:b w:val="0"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 w:val="0"/>
          <w:bCs/>
          <w:i/>
          <w:iCs/>
          <w:sz w:val="18"/>
          <w:szCs w:val="18"/>
        </w:rPr>
        <w:t xml:space="preserve">                                       </w:t>
      </w:r>
      <w:r w:rsidRPr="00E14CDC">
        <w:rPr>
          <w:rFonts w:asciiTheme="minorHAnsi" w:hAnsiTheme="minorHAnsi" w:cstheme="minorHAnsi"/>
          <w:b w:val="0"/>
          <w:bCs/>
          <w:i/>
          <w:iCs/>
          <w:sz w:val="18"/>
          <w:szCs w:val="18"/>
        </w:rPr>
        <w:t xml:space="preserve">Fot. nr. Widok </w:t>
      </w:r>
      <w:r>
        <w:rPr>
          <w:rFonts w:asciiTheme="minorHAnsi" w:hAnsiTheme="minorHAnsi" w:cstheme="minorHAnsi"/>
          <w:b w:val="0"/>
          <w:bCs/>
          <w:i/>
          <w:iCs/>
          <w:sz w:val="18"/>
          <w:szCs w:val="18"/>
        </w:rPr>
        <w:t xml:space="preserve">połaci północnych </w:t>
      </w:r>
    </w:p>
    <w:p w14:paraId="3B1665A0" w14:textId="77777777" w:rsidR="00E14CDC" w:rsidRDefault="00E14CDC" w:rsidP="00E14CDC">
      <w:pPr>
        <w:pStyle w:val="NormalnyWeb"/>
        <w:jc w:val="center"/>
      </w:pPr>
      <w:r>
        <w:rPr>
          <w:noProof/>
        </w:rPr>
        <w:drawing>
          <wp:inline distT="0" distB="0" distL="0" distR="0" wp14:anchorId="654579A6" wp14:editId="47DCE420">
            <wp:extent cx="3971927" cy="2234870"/>
            <wp:effectExtent l="0" t="0" r="0" b="0"/>
            <wp:docPr id="8" name="Obraz 8" descr="C:\Users\Ania\Downloads\DJI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ownloads\DJI_027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527" cy="227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04C86" w14:textId="55F52629" w:rsidR="00707469" w:rsidRDefault="00707469" w:rsidP="00E14CDC">
      <w:pPr>
        <w:pStyle w:val="11tekst"/>
        <w:spacing w:line="276" w:lineRule="auto"/>
        <w:ind w:left="0" w:firstLine="0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E14CDC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AD6262">
        <w:rPr>
          <w:rFonts w:asciiTheme="minorHAnsi" w:hAnsiTheme="minorHAnsi" w:cstheme="minorHAnsi"/>
          <w:i/>
          <w:iCs/>
          <w:sz w:val="18"/>
          <w:szCs w:val="18"/>
        </w:rPr>
        <w:t xml:space="preserve">Fot. nr.  </w:t>
      </w:r>
      <w:r>
        <w:rPr>
          <w:rFonts w:asciiTheme="minorHAnsi" w:hAnsiTheme="minorHAnsi" w:cstheme="minorHAnsi"/>
          <w:i/>
          <w:iCs/>
          <w:sz w:val="18"/>
          <w:szCs w:val="18"/>
        </w:rPr>
        <w:t>Widok pokrycia dachowego</w:t>
      </w:r>
      <w:r w:rsidR="00E14CDC">
        <w:rPr>
          <w:rFonts w:asciiTheme="minorHAnsi" w:hAnsiTheme="minorHAnsi" w:cstheme="minorHAnsi"/>
          <w:i/>
          <w:iCs/>
          <w:sz w:val="18"/>
          <w:szCs w:val="18"/>
        </w:rPr>
        <w:t xml:space="preserve"> sobót – strona północna</w:t>
      </w:r>
    </w:p>
    <w:p w14:paraId="0131C181" w14:textId="7C88A3EC" w:rsidR="00A74751" w:rsidRDefault="00A74751" w:rsidP="00A74751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03A09205" w14:textId="77777777" w:rsidR="009E63D1" w:rsidRDefault="009E63D1" w:rsidP="00A74751">
      <w:pPr>
        <w:pStyle w:val="11tekst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2E2E4CAE" w14:textId="77777777" w:rsidR="00A74751" w:rsidRDefault="00A74751" w:rsidP="004677F4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06E3891" w14:textId="129B315D" w:rsidR="00CA36FA" w:rsidRPr="00493ED4" w:rsidRDefault="00493ED4" w:rsidP="00493ED4">
      <w:pPr>
        <w:pStyle w:val="archm11"/>
        <w:rPr>
          <w:rFonts w:asciiTheme="minorHAnsi" w:hAnsiTheme="minorHAnsi" w:cstheme="minorHAnsi"/>
        </w:rPr>
      </w:pPr>
      <w:bookmarkStart w:id="11" w:name="_Toc131791143"/>
      <w:r>
        <w:rPr>
          <w:rFonts w:asciiTheme="minorHAnsi" w:hAnsiTheme="minorHAnsi" w:cstheme="minorHAnsi"/>
        </w:rPr>
        <w:t>Stan projektowany</w:t>
      </w:r>
      <w:bookmarkEnd w:id="11"/>
    </w:p>
    <w:p w14:paraId="32B29EDE" w14:textId="5D070FE0" w:rsidR="005867BF" w:rsidRDefault="00E61F2B" w:rsidP="005867BF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A5742C" w:rsidRPr="00A5742C">
        <w:rPr>
          <w:rFonts w:asciiTheme="minorHAnsi" w:hAnsiTheme="minorHAnsi" w:cstheme="minorHAnsi"/>
          <w:sz w:val="22"/>
          <w:szCs w:val="22"/>
        </w:rPr>
        <w:t>ozwiązania konstrukcyjno-materiałowe wewnętrznych i zewnętrznych przegród budowlanych</w:t>
      </w:r>
      <w:r w:rsidR="005867BF">
        <w:rPr>
          <w:rFonts w:asciiTheme="minorHAnsi" w:hAnsiTheme="minorHAnsi" w:cstheme="minorHAnsi"/>
          <w:sz w:val="22"/>
          <w:szCs w:val="22"/>
        </w:rPr>
        <w:t>:</w:t>
      </w:r>
    </w:p>
    <w:p w14:paraId="72F8DB10" w14:textId="77777777" w:rsidR="005867BF" w:rsidRDefault="005867BF" w:rsidP="005867BF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1EECE80D" w14:textId="60A15424" w:rsidR="00FD4901" w:rsidRDefault="00FD4901" w:rsidP="006362F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t xml:space="preserve">Remont </w:t>
      </w:r>
      <w:r w:rsidR="006362F9">
        <w:rPr>
          <w:rFonts w:asciiTheme="minorHAnsi" w:hAnsiTheme="minorHAnsi" w:cstheme="minorHAnsi"/>
          <w:sz w:val="22"/>
          <w:szCs w:val="22"/>
        </w:rPr>
        <w:t>ścian</w:t>
      </w:r>
    </w:p>
    <w:p w14:paraId="46263EB1" w14:textId="607CC93D" w:rsidR="00046309" w:rsidRDefault="00046309" w:rsidP="0091761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podstemplowanie </w:t>
      </w:r>
      <w:r w:rsidR="00917619">
        <w:rPr>
          <w:rFonts w:asciiTheme="minorHAnsi" w:hAnsiTheme="minorHAnsi" w:cstheme="minorHAnsi"/>
          <w:sz w:val="22"/>
          <w:szCs w:val="22"/>
        </w:rPr>
        <w:t>ścian w miejscach wymiany fundamentów i podwalin</w:t>
      </w:r>
    </w:p>
    <w:p w14:paraId="67A0AEBD" w14:textId="7B3A38C3" w:rsidR="00917619" w:rsidRDefault="00917619" w:rsidP="0091761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podparcie belek niepodlegających wymianie</w:t>
      </w:r>
      <w:r w:rsidR="009E63D1">
        <w:rPr>
          <w:rFonts w:asciiTheme="minorHAnsi" w:hAnsiTheme="minorHAnsi" w:cstheme="minorHAnsi"/>
          <w:sz w:val="22"/>
          <w:szCs w:val="22"/>
        </w:rPr>
        <w:t xml:space="preserve"> nad belkami do naprawy</w:t>
      </w:r>
      <w:r>
        <w:rPr>
          <w:rFonts w:asciiTheme="minorHAnsi" w:hAnsiTheme="minorHAnsi" w:cstheme="minorHAnsi"/>
          <w:sz w:val="22"/>
          <w:szCs w:val="22"/>
        </w:rPr>
        <w:t xml:space="preserve"> na siłownikach</w:t>
      </w:r>
    </w:p>
    <w:p w14:paraId="2E411D00" w14:textId="28671BA2" w:rsidR="00917619" w:rsidRDefault="00917619" w:rsidP="0091761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usunięcie ceglanych podmurówek</w:t>
      </w:r>
    </w:p>
    <w:p w14:paraId="14840957" w14:textId="32620849" w:rsidR="00917619" w:rsidRDefault="00917619" w:rsidP="00CC7365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wykonanie podbudowy z polnych kamieni z</w:t>
      </w:r>
      <w:r w:rsidR="00CC7365">
        <w:rPr>
          <w:rFonts w:asciiTheme="minorHAnsi" w:hAnsiTheme="minorHAnsi" w:cstheme="minorHAnsi"/>
          <w:sz w:val="22"/>
          <w:szCs w:val="22"/>
        </w:rPr>
        <w:t xml:space="preserve"> odzysku oraz tłucznia i klińca</w:t>
      </w:r>
    </w:p>
    <w:p w14:paraId="111D76C4" w14:textId="2A0891CB" w:rsidR="00CC7365" w:rsidRDefault="00CC7365" w:rsidP="00CC7365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wykonanie podbudowy z warstwy półsuchego betonu</w:t>
      </w:r>
    </w:p>
    <w:p w14:paraId="034FDE1C" w14:textId="25CDE660" w:rsidR="00CC7365" w:rsidRPr="00FD4901" w:rsidRDefault="00CC7365" w:rsidP="00CC7365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odtworzenie fundamentu z kamienia polnego</w:t>
      </w:r>
    </w:p>
    <w:p w14:paraId="018EEF7A" w14:textId="5905A6F7" w:rsidR="00FD4901" w:rsidRPr="00FD4901" w:rsidRDefault="00FD4901" w:rsidP="006362F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t xml:space="preserve">- wymiana </w:t>
      </w:r>
      <w:r w:rsidR="006362F9">
        <w:rPr>
          <w:rFonts w:asciiTheme="minorHAnsi" w:hAnsiTheme="minorHAnsi" w:cstheme="minorHAnsi"/>
          <w:sz w:val="22"/>
          <w:szCs w:val="22"/>
        </w:rPr>
        <w:t xml:space="preserve">porażonych próchnicą </w:t>
      </w:r>
      <w:r w:rsidRPr="00FD4901">
        <w:rPr>
          <w:rFonts w:asciiTheme="minorHAnsi" w:hAnsiTheme="minorHAnsi" w:cstheme="minorHAnsi"/>
          <w:sz w:val="22"/>
          <w:szCs w:val="22"/>
        </w:rPr>
        <w:t>bel</w:t>
      </w:r>
      <w:r w:rsidR="006362F9">
        <w:rPr>
          <w:rFonts w:asciiTheme="minorHAnsi" w:hAnsiTheme="minorHAnsi" w:cstheme="minorHAnsi"/>
          <w:sz w:val="22"/>
          <w:szCs w:val="22"/>
        </w:rPr>
        <w:t>ek o połączeniach zrębowych</w:t>
      </w:r>
      <w:r w:rsidR="009E47EB">
        <w:rPr>
          <w:rFonts w:asciiTheme="minorHAnsi" w:hAnsiTheme="minorHAnsi" w:cstheme="minorHAnsi"/>
          <w:sz w:val="22"/>
          <w:szCs w:val="22"/>
        </w:rPr>
        <w:t xml:space="preserve"> z kołkowaniem</w:t>
      </w:r>
    </w:p>
    <w:p w14:paraId="6385CA00" w14:textId="4EED146E" w:rsidR="00FD4901" w:rsidRDefault="00FD4901" w:rsidP="006362F9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D4901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="006362F9">
        <w:rPr>
          <w:rFonts w:asciiTheme="minorHAnsi" w:hAnsiTheme="minorHAnsi" w:cstheme="minorHAnsi"/>
          <w:sz w:val="22"/>
          <w:szCs w:val="22"/>
        </w:rPr>
        <w:t>flekowanie belek częściowo porażonych próchnicą</w:t>
      </w:r>
    </w:p>
    <w:p w14:paraId="50B0EA45" w14:textId="7E283C33" w:rsidR="00377AF4" w:rsidRDefault="00377AF4" w:rsidP="006362F9">
      <w:pPr>
        <w:pStyle w:val="11tekst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5867BF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impregnacja</w:t>
      </w:r>
      <w:r w:rsidR="006362F9">
        <w:rPr>
          <w:rFonts w:asciiTheme="minorHAnsi" w:hAnsiTheme="minorHAnsi" w:cstheme="minorHAnsi"/>
          <w:sz w:val="22"/>
          <w:szCs w:val="22"/>
        </w:rPr>
        <w:t xml:space="preserve"> belek </w:t>
      </w:r>
      <w:r>
        <w:rPr>
          <w:rFonts w:asciiTheme="minorHAnsi" w:hAnsiTheme="minorHAnsi" w:cstheme="minorHAnsi"/>
          <w:sz w:val="22"/>
          <w:szCs w:val="22"/>
        </w:rPr>
        <w:t xml:space="preserve"> środkiem</w:t>
      </w:r>
      <w:r w:rsidR="006362F9">
        <w:rPr>
          <w:rFonts w:asciiTheme="minorHAnsi" w:hAnsiTheme="minorHAnsi" w:cstheme="minorHAnsi"/>
          <w:sz w:val="22"/>
          <w:szCs w:val="22"/>
        </w:rPr>
        <w:t xml:space="preserve"> owadobójczym, grzybobójczym</w:t>
      </w:r>
    </w:p>
    <w:p w14:paraId="670BC23F" w14:textId="1491BB74" w:rsidR="00CC7365" w:rsidRDefault="00CC7365" w:rsidP="009E63D1">
      <w:pPr>
        <w:pStyle w:val="11tekst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wymiana zdegradowan</w:t>
      </w:r>
      <w:r w:rsidR="009E63D1">
        <w:rPr>
          <w:rFonts w:asciiTheme="minorHAnsi" w:hAnsiTheme="minorHAnsi" w:cstheme="minorHAnsi"/>
          <w:sz w:val="22"/>
          <w:szCs w:val="22"/>
        </w:rPr>
        <w:t>ej belki</w:t>
      </w:r>
      <w:r>
        <w:rPr>
          <w:rFonts w:asciiTheme="minorHAnsi" w:hAnsiTheme="minorHAnsi" w:cstheme="minorHAnsi"/>
          <w:sz w:val="22"/>
          <w:szCs w:val="22"/>
        </w:rPr>
        <w:t xml:space="preserve"> lisic</w:t>
      </w:r>
      <w:r w:rsidR="009E63D1">
        <w:rPr>
          <w:rFonts w:asciiTheme="minorHAnsi" w:hAnsiTheme="minorHAnsi" w:cstheme="minorHAnsi"/>
          <w:sz w:val="22"/>
          <w:szCs w:val="22"/>
        </w:rPr>
        <w:t>y</w:t>
      </w:r>
    </w:p>
    <w:p w14:paraId="173413EA" w14:textId="7AB16405" w:rsidR="00CC7365" w:rsidRDefault="00CC7365" w:rsidP="006362F9">
      <w:pPr>
        <w:pStyle w:val="11tekst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usunięcie </w:t>
      </w:r>
      <w:r w:rsidR="009E63D1">
        <w:rPr>
          <w:rFonts w:asciiTheme="minorHAnsi" w:hAnsiTheme="minorHAnsi" w:cstheme="minorHAnsi"/>
          <w:sz w:val="22"/>
          <w:szCs w:val="22"/>
        </w:rPr>
        <w:t xml:space="preserve">zabezpieczającego </w:t>
      </w:r>
      <w:r>
        <w:rPr>
          <w:rFonts w:asciiTheme="minorHAnsi" w:hAnsiTheme="minorHAnsi" w:cstheme="minorHAnsi"/>
          <w:sz w:val="22"/>
          <w:szCs w:val="22"/>
        </w:rPr>
        <w:t>podparcia lisicy</w:t>
      </w:r>
    </w:p>
    <w:p w14:paraId="2198B2BD" w14:textId="02CC3FAC" w:rsidR="00CC7365" w:rsidRDefault="00CC7365" w:rsidP="009E63D1">
      <w:pPr>
        <w:pStyle w:val="11tekst"/>
        <w:spacing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wymiana belek stanowiących ram</w:t>
      </w:r>
      <w:r w:rsidR="009E63D1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ok</w:t>
      </w:r>
      <w:r w:rsidR="009E63D1">
        <w:rPr>
          <w:rFonts w:asciiTheme="minorHAnsi" w:hAnsiTheme="minorHAnsi" w:cstheme="minorHAnsi"/>
          <w:sz w:val="22"/>
          <w:szCs w:val="22"/>
        </w:rPr>
        <w:t>ien</w:t>
      </w:r>
    </w:p>
    <w:p w14:paraId="257F4580" w14:textId="77777777" w:rsidR="000B1A5C" w:rsidRDefault="000B1A5C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EB51511" w14:textId="77777777" w:rsidR="0035349C" w:rsidRDefault="000B1A5C" w:rsidP="0035349C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 </w:t>
      </w:r>
      <w:r w:rsidR="0035349C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 xml:space="preserve">rzed przystąpieniem do wymiany fundamentów oraz podwalin należy </w:t>
      </w:r>
      <w:r w:rsidR="0035349C" w:rsidRPr="0035349C">
        <w:rPr>
          <w:rFonts w:asciiTheme="minorHAnsi" w:hAnsiTheme="minorHAnsi" w:cstheme="minorHAnsi"/>
          <w:sz w:val="22"/>
          <w:szCs w:val="22"/>
        </w:rPr>
        <w:t>pamiętać o zachowaniu ogólnej stateczności konstrukcji ścian</w:t>
      </w:r>
      <w:r w:rsidR="0035349C">
        <w:rPr>
          <w:rFonts w:asciiTheme="minorHAnsi" w:hAnsiTheme="minorHAnsi" w:cstheme="minorHAnsi"/>
          <w:sz w:val="22"/>
          <w:szCs w:val="22"/>
        </w:rPr>
        <w:t xml:space="preserve">. Należy </w:t>
      </w:r>
      <w:r>
        <w:rPr>
          <w:rFonts w:asciiTheme="minorHAnsi" w:hAnsiTheme="minorHAnsi" w:cstheme="minorHAnsi"/>
          <w:sz w:val="22"/>
          <w:szCs w:val="22"/>
        </w:rPr>
        <w:t xml:space="preserve">podstemplować ściany na odcinku wykonywania prac po obydwu stronach. </w:t>
      </w:r>
      <w:r w:rsidRPr="000B1A5C">
        <w:rPr>
          <w:rFonts w:asciiTheme="minorHAnsi" w:hAnsiTheme="minorHAnsi" w:cstheme="minorHAnsi"/>
          <w:sz w:val="22"/>
          <w:szCs w:val="22"/>
        </w:rPr>
        <w:t>Zamontować dźwigniki lub podnośniki hydrauliczne pod jednym przęsłem ściany nad podwaliną przeznaczoną do wymiany. Jednorazowo można nieznacznie unieść tylko jeden odcinek ściany bezpośrednio nad wymienianą belką, na czas jej demontażu i montażu nowej. Kolejne elementy można wymieniać po osadzeniu i zamocowaniu poprzedniego.</w:t>
      </w:r>
      <w:r w:rsidR="00C84061">
        <w:rPr>
          <w:rFonts w:asciiTheme="minorHAnsi" w:hAnsiTheme="minorHAnsi" w:cstheme="minorHAnsi"/>
          <w:sz w:val="22"/>
          <w:szCs w:val="22"/>
        </w:rPr>
        <w:t xml:space="preserve"> </w:t>
      </w:r>
      <w:r w:rsidR="00C84061" w:rsidRPr="00C84061">
        <w:rPr>
          <w:rFonts w:asciiTheme="minorHAnsi" w:hAnsiTheme="minorHAnsi" w:cstheme="minorHAnsi"/>
          <w:sz w:val="22"/>
          <w:szCs w:val="22"/>
        </w:rPr>
        <w:t xml:space="preserve">Każdorazowo podnoszenie, demontaż </w:t>
      </w:r>
    </w:p>
    <w:p w14:paraId="298E2EBD" w14:textId="53F5DBEE" w:rsidR="00C84061" w:rsidRPr="00C84061" w:rsidRDefault="00C84061" w:rsidP="0035349C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C84061">
        <w:rPr>
          <w:rFonts w:asciiTheme="minorHAnsi" w:hAnsiTheme="minorHAnsi" w:cstheme="minorHAnsi"/>
          <w:sz w:val="22"/>
          <w:szCs w:val="22"/>
        </w:rPr>
        <w:t>i montaż belek musi odbywać się pod nadzorem konstruktora ustalającego miejsce i ilość podparć.</w:t>
      </w:r>
    </w:p>
    <w:p w14:paraId="689A6590" w14:textId="6926FCFB" w:rsidR="006362F9" w:rsidRDefault="00C84061" w:rsidP="00C84061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C84061">
        <w:rPr>
          <w:rFonts w:asciiTheme="minorHAnsi" w:hAnsiTheme="minorHAnsi" w:cstheme="minorHAnsi"/>
          <w:sz w:val="22"/>
          <w:szCs w:val="22"/>
        </w:rPr>
        <w:t>Elementy konstrukcji wieńcowej nieprzeznaczonej do wymiany, w której widoczne są nieliczne ślady próchnicy należy ociosać i oczyścić ręcznie, za pomocą siekierek, strugów i szczotek drucianych, do zdrowego drewna. Elementy wstawiane w miarę możliwości należy wykonać z dobrych fragmentów drewna z rozbiórki</w:t>
      </w:r>
      <w:r>
        <w:rPr>
          <w:rFonts w:asciiTheme="minorHAnsi" w:hAnsiTheme="minorHAnsi" w:cstheme="minorHAnsi"/>
          <w:sz w:val="22"/>
          <w:szCs w:val="22"/>
        </w:rPr>
        <w:t xml:space="preserve"> lub  w przypadku jego braku z nowego drewna. </w:t>
      </w:r>
    </w:p>
    <w:p w14:paraId="39D75A2E" w14:textId="25980BC4" w:rsidR="00E61F2B" w:rsidRPr="0035349C" w:rsidRDefault="00E61F2B" w:rsidP="0035349C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493ED4">
        <w:rPr>
          <w:rFonts w:asciiTheme="minorHAnsi" w:hAnsiTheme="minorHAnsi" w:cstheme="minorHAnsi"/>
          <w:sz w:val="22"/>
          <w:szCs w:val="22"/>
        </w:rPr>
        <w:t>Wymianę i uzupełnienie brakujących elementów konstrukcji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67BF">
        <w:rPr>
          <w:rFonts w:asciiTheme="minorHAnsi" w:hAnsiTheme="minorHAnsi" w:cstheme="minorHAnsi"/>
          <w:sz w:val="22"/>
          <w:szCs w:val="22"/>
        </w:rPr>
        <w:t xml:space="preserve">ścian </w:t>
      </w:r>
      <w:r w:rsidRPr="00493ED4">
        <w:rPr>
          <w:rFonts w:asciiTheme="minorHAnsi" w:hAnsiTheme="minorHAnsi" w:cstheme="minorHAnsi"/>
          <w:sz w:val="22"/>
          <w:szCs w:val="22"/>
        </w:rPr>
        <w:t xml:space="preserve">należy wykonać z drewna </w:t>
      </w:r>
      <w:r w:rsidR="009E63D1">
        <w:rPr>
          <w:rFonts w:asciiTheme="minorHAnsi" w:hAnsiTheme="minorHAnsi" w:cstheme="minorHAnsi"/>
          <w:sz w:val="22"/>
          <w:szCs w:val="22"/>
        </w:rPr>
        <w:t xml:space="preserve">modrzewiowego – podwaliny oraz </w:t>
      </w:r>
      <w:r w:rsidRPr="00493ED4">
        <w:rPr>
          <w:rFonts w:asciiTheme="minorHAnsi" w:hAnsiTheme="minorHAnsi" w:cstheme="minorHAnsi"/>
          <w:sz w:val="22"/>
          <w:szCs w:val="22"/>
        </w:rPr>
        <w:t xml:space="preserve">świerkowego </w:t>
      </w:r>
      <w:r w:rsidR="00CC7365">
        <w:rPr>
          <w:rFonts w:asciiTheme="minorHAnsi" w:hAnsiTheme="minorHAnsi" w:cstheme="minorHAnsi"/>
          <w:sz w:val="22"/>
          <w:szCs w:val="22"/>
        </w:rPr>
        <w:t>lub sosnowego</w:t>
      </w:r>
      <w:r w:rsidR="009E63D1">
        <w:rPr>
          <w:rFonts w:asciiTheme="minorHAnsi" w:hAnsiTheme="minorHAnsi" w:cstheme="minorHAnsi"/>
          <w:sz w:val="22"/>
          <w:szCs w:val="22"/>
        </w:rPr>
        <w:t xml:space="preserve"> belki wieńcowe,</w:t>
      </w:r>
      <w:r w:rsidR="00CC7365">
        <w:rPr>
          <w:rFonts w:asciiTheme="minorHAnsi" w:hAnsiTheme="minorHAnsi" w:cstheme="minorHAnsi"/>
          <w:sz w:val="22"/>
          <w:szCs w:val="22"/>
        </w:rPr>
        <w:t xml:space="preserve"> </w:t>
      </w:r>
      <w:r w:rsidRPr="00493ED4">
        <w:rPr>
          <w:rFonts w:asciiTheme="minorHAnsi" w:hAnsiTheme="minorHAnsi" w:cstheme="minorHAnsi"/>
          <w:sz w:val="22"/>
          <w:szCs w:val="22"/>
        </w:rPr>
        <w:t xml:space="preserve">z zachowaniem </w:t>
      </w:r>
      <w:r w:rsidR="006362F9">
        <w:rPr>
          <w:rFonts w:asciiTheme="minorHAnsi" w:hAnsiTheme="minorHAnsi" w:cstheme="minorHAnsi"/>
          <w:sz w:val="22"/>
          <w:szCs w:val="22"/>
        </w:rPr>
        <w:t xml:space="preserve">istniejących </w:t>
      </w:r>
      <w:r w:rsidRPr="00493ED4">
        <w:rPr>
          <w:rFonts w:asciiTheme="minorHAnsi" w:hAnsiTheme="minorHAnsi" w:cstheme="minorHAnsi"/>
          <w:sz w:val="22"/>
          <w:szCs w:val="22"/>
        </w:rPr>
        <w:t>przekroj</w:t>
      </w:r>
      <w:r w:rsidR="006362F9">
        <w:rPr>
          <w:rFonts w:asciiTheme="minorHAnsi" w:hAnsiTheme="minorHAnsi" w:cstheme="minorHAnsi"/>
          <w:sz w:val="22"/>
          <w:szCs w:val="22"/>
        </w:rPr>
        <w:t>ów</w:t>
      </w:r>
      <w:r w:rsidRPr="00493ED4">
        <w:rPr>
          <w:rFonts w:asciiTheme="minorHAnsi" w:hAnsiTheme="minorHAnsi" w:cstheme="minorHAnsi"/>
          <w:sz w:val="22"/>
          <w:szCs w:val="22"/>
        </w:rPr>
        <w:t xml:space="preserve"> oraz połączeń ciesielskich.</w:t>
      </w:r>
      <w:r w:rsidR="009E63D1">
        <w:rPr>
          <w:rFonts w:asciiTheme="minorHAnsi" w:hAnsiTheme="minorHAnsi" w:cstheme="minorHAnsi"/>
          <w:sz w:val="22"/>
          <w:szCs w:val="22"/>
        </w:rPr>
        <w:t xml:space="preserve"> Wszystkie przekroje belek podano na rysunkach inwentaryzacji elewacji</w:t>
      </w:r>
      <w:r w:rsidR="00A37960">
        <w:rPr>
          <w:rFonts w:asciiTheme="minorHAnsi" w:hAnsiTheme="minorHAnsi" w:cstheme="minorHAnsi"/>
          <w:sz w:val="22"/>
          <w:szCs w:val="22"/>
        </w:rPr>
        <w:t xml:space="preserve">. </w:t>
      </w:r>
      <w:r w:rsidR="00AC28B0">
        <w:rPr>
          <w:rFonts w:asciiTheme="minorHAnsi" w:hAnsiTheme="minorHAnsi" w:cstheme="minorHAnsi"/>
          <w:sz w:val="22"/>
          <w:szCs w:val="22"/>
        </w:rPr>
        <w:t xml:space="preserve">W miejscach gdzie całkowita wymiana konstrukcji drewnianej nie jest </w:t>
      </w:r>
      <w:r w:rsidR="006362F9">
        <w:rPr>
          <w:rFonts w:asciiTheme="minorHAnsi" w:hAnsiTheme="minorHAnsi" w:cstheme="minorHAnsi"/>
          <w:sz w:val="22"/>
          <w:szCs w:val="22"/>
        </w:rPr>
        <w:t>konieczna</w:t>
      </w:r>
      <w:r w:rsidR="00AC28B0">
        <w:rPr>
          <w:rFonts w:asciiTheme="minorHAnsi" w:hAnsiTheme="minorHAnsi" w:cstheme="minorHAnsi"/>
          <w:sz w:val="22"/>
          <w:szCs w:val="22"/>
        </w:rPr>
        <w:t xml:space="preserve"> należy w</w:t>
      </w:r>
      <w:r w:rsidRPr="00493ED4">
        <w:rPr>
          <w:rFonts w:asciiTheme="minorHAnsi" w:hAnsiTheme="minorHAnsi" w:cstheme="minorHAnsi"/>
          <w:sz w:val="22"/>
          <w:szCs w:val="22"/>
        </w:rPr>
        <w:t>szystkie prace prowadzić z poszanowaniem substancji oryginalnej, która powinna być skutecznie utrwalona. Należy usunąć resztki porażonej belki, oczyścić i spryskać środkiem do zwalczania grzybów. Belki, które utraciły właściwości mechaniczne tylko w części przekroju należy oczyścić z resztek próchnicy, zabezpieczyć środkiem przeciw grzybom</w:t>
      </w:r>
      <w:r w:rsidR="00A37960">
        <w:rPr>
          <w:rFonts w:asciiTheme="minorHAnsi" w:hAnsiTheme="minorHAnsi" w:cstheme="minorHAnsi"/>
          <w:sz w:val="22"/>
          <w:szCs w:val="22"/>
        </w:rPr>
        <w:t xml:space="preserve"> </w:t>
      </w:r>
      <w:r w:rsidRPr="00493ED4">
        <w:rPr>
          <w:rFonts w:asciiTheme="minorHAnsi" w:hAnsiTheme="minorHAnsi" w:cstheme="minorHAnsi"/>
          <w:sz w:val="22"/>
          <w:szCs w:val="22"/>
        </w:rPr>
        <w:t xml:space="preserve">pleśniom i grzybom podstawkowym i uzupełnić metodą flekowania suchym drewnem </w:t>
      </w:r>
      <w:r w:rsidR="00A37960">
        <w:rPr>
          <w:rFonts w:asciiTheme="minorHAnsi" w:hAnsiTheme="minorHAnsi" w:cstheme="minorHAnsi"/>
          <w:sz w:val="22"/>
          <w:szCs w:val="22"/>
        </w:rPr>
        <w:t xml:space="preserve">świerkowym lub </w:t>
      </w:r>
      <w:r w:rsidRPr="00493ED4">
        <w:rPr>
          <w:rFonts w:asciiTheme="minorHAnsi" w:hAnsiTheme="minorHAnsi" w:cstheme="minorHAnsi"/>
          <w:sz w:val="22"/>
          <w:szCs w:val="22"/>
        </w:rPr>
        <w:t xml:space="preserve">sosnowym. Zarówno nowe jak i sąsiednie drewno należy zabezpieczyć grzybobójczo poprzez zastosowanie impregnacji prewencyjnej, przeciw rozwojowi korozji biologicznej oraz strukturalnej elementów konstrukcji, który zabezpiecza powierzchnie przed szkodliwym działaniem ognia, owadów, grzybów </w:t>
      </w:r>
      <w:r w:rsidRPr="0035349C">
        <w:rPr>
          <w:rFonts w:asciiTheme="minorHAnsi" w:hAnsiTheme="minorHAnsi" w:cstheme="minorHAnsi"/>
          <w:sz w:val="22"/>
          <w:szCs w:val="22"/>
        </w:rPr>
        <w:t xml:space="preserve">pleśniowych. Preparat zabija larwy owadów oraz uniemożliwia rozprzestrzenianie się ognia - zabezpiecza drewno do odpowiedniego stopnia niezapalności, opóźniając moment zapalenia oraz przeciwdziałając rozgorzeniu ognia. </w:t>
      </w:r>
    </w:p>
    <w:p w14:paraId="26BBBB92" w14:textId="77777777" w:rsidR="00D14B26" w:rsidRDefault="00493ED4" w:rsidP="0035349C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35349C">
        <w:rPr>
          <w:rFonts w:asciiTheme="minorHAnsi" w:hAnsiTheme="minorHAnsi" w:cstheme="minorHAnsi"/>
          <w:sz w:val="22"/>
          <w:szCs w:val="22"/>
        </w:rPr>
        <w:t>Istniejące pokrycie z gontu</w:t>
      </w:r>
      <w:r w:rsidR="00AC28B0" w:rsidRPr="0035349C">
        <w:rPr>
          <w:rFonts w:asciiTheme="minorHAnsi" w:hAnsiTheme="minorHAnsi" w:cstheme="minorHAnsi"/>
          <w:sz w:val="22"/>
          <w:szCs w:val="22"/>
        </w:rPr>
        <w:t xml:space="preserve"> nawy</w:t>
      </w:r>
      <w:r w:rsidR="00C91D0F" w:rsidRPr="0035349C">
        <w:rPr>
          <w:rFonts w:asciiTheme="minorHAnsi" w:hAnsiTheme="minorHAnsi" w:cstheme="minorHAnsi"/>
          <w:sz w:val="22"/>
          <w:szCs w:val="22"/>
        </w:rPr>
        <w:t>,</w:t>
      </w:r>
      <w:r w:rsidR="00AC28B0" w:rsidRPr="0035349C">
        <w:rPr>
          <w:rFonts w:asciiTheme="minorHAnsi" w:hAnsiTheme="minorHAnsi" w:cstheme="minorHAnsi"/>
          <w:sz w:val="22"/>
          <w:szCs w:val="22"/>
        </w:rPr>
        <w:t xml:space="preserve"> </w:t>
      </w:r>
      <w:r w:rsidR="00C91D0F" w:rsidRPr="0035349C">
        <w:rPr>
          <w:rFonts w:asciiTheme="minorHAnsi" w:hAnsiTheme="minorHAnsi" w:cstheme="minorHAnsi"/>
          <w:sz w:val="22"/>
          <w:szCs w:val="22"/>
        </w:rPr>
        <w:t>prezbiterium i zakrystii,</w:t>
      </w:r>
      <w:r w:rsidR="00755C77" w:rsidRPr="0035349C">
        <w:rPr>
          <w:rFonts w:asciiTheme="minorHAnsi" w:hAnsiTheme="minorHAnsi" w:cstheme="minorHAnsi"/>
          <w:sz w:val="22"/>
          <w:szCs w:val="22"/>
        </w:rPr>
        <w:t xml:space="preserve"> szczególnie od strony północnej</w:t>
      </w:r>
      <w:r w:rsidR="00C91D0F" w:rsidRPr="0035349C">
        <w:rPr>
          <w:rFonts w:asciiTheme="minorHAnsi" w:hAnsiTheme="minorHAnsi" w:cstheme="minorHAnsi"/>
          <w:sz w:val="22"/>
          <w:szCs w:val="22"/>
        </w:rPr>
        <w:t>,</w:t>
      </w:r>
      <w:r w:rsidR="00755C77" w:rsidRPr="0035349C">
        <w:rPr>
          <w:rFonts w:asciiTheme="minorHAnsi" w:hAnsiTheme="minorHAnsi" w:cstheme="minorHAnsi"/>
          <w:sz w:val="22"/>
          <w:szCs w:val="22"/>
        </w:rPr>
        <w:t xml:space="preserve"> należy oczyścić z zielonych nalotów </w:t>
      </w:r>
      <w:r w:rsidR="009E47EB" w:rsidRPr="0035349C">
        <w:rPr>
          <w:rFonts w:asciiTheme="minorHAnsi" w:hAnsiTheme="minorHAnsi" w:cstheme="minorHAnsi"/>
          <w:sz w:val="22"/>
          <w:szCs w:val="22"/>
        </w:rPr>
        <w:t>z zastosowaniem środka np. Pufas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 </w:t>
      </w:r>
      <w:r w:rsidR="009E47EB" w:rsidRPr="0035349C">
        <w:rPr>
          <w:rFonts w:asciiTheme="minorHAnsi" w:hAnsiTheme="minorHAnsi" w:cstheme="minorHAnsi"/>
          <w:sz w:val="22"/>
          <w:szCs w:val="22"/>
        </w:rPr>
        <w:t xml:space="preserve"> 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do zwalczania glonów, mchów </w:t>
      </w:r>
    </w:p>
    <w:p w14:paraId="1DDE3685" w14:textId="12F6C132" w:rsidR="0035349C" w:rsidRPr="0035349C" w:rsidRDefault="00D14B26" w:rsidP="00D14B2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porostów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 przez oprysk i ręczne usuniecie przy użyciu szc</w:t>
      </w:r>
      <w:r>
        <w:rPr>
          <w:rFonts w:asciiTheme="minorHAnsi" w:hAnsiTheme="minorHAnsi" w:cstheme="minorHAnsi"/>
          <w:sz w:val="22"/>
          <w:szCs w:val="22"/>
        </w:rPr>
        <w:t xml:space="preserve">zotek malarskich. Na połaciach 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północnych czynność należy powtórzyć trzykrotnie, na pozostałych jednokrotnie lub w razie potrzeby dwukrotnie. </w:t>
      </w:r>
    </w:p>
    <w:p w14:paraId="6D19174B" w14:textId="7F635F9D" w:rsidR="0035349C" w:rsidRPr="0035349C" w:rsidRDefault="00D14B26" w:rsidP="00D14B26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aimpregnować umyty i suchy gont </w:t>
      </w:r>
      <w:r>
        <w:rPr>
          <w:rFonts w:asciiTheme="minorHAnsi" w:hAnsiTheme="minorHAnsi" w:cstheme="minorHAnsi"/>
          <w:sz w:val="22"/>
          <w:szCs w:val="22"/>
        </w:rPr>
        <w:t>ś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rodkiem </w:t>
      </w:r>
      <w:r>
        <w:rPr>
          <w:rFonts w:asciiTheme="minorHAnsi" w:hAnsiTheme="minorHAnsi" w:cstheme="minorHAnsi"/>
          <w:sz w:val="22"/>
          <w:szCs w:val="22"/>
        </w:rPr>
        <w:t xml:space="preserve">biobójczym 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Altax </w:t>
      </w:r>
      <w:r>
        <w:rPr>
          <w:rFonts w:asciiTheme="minorHAnsi" w:hAnsiTheme="minorHAnsi" w:cstheme="minorHAnsi"/>
          <w:sz w:val="22"/>
          <w:szCs w:val="22"/>
        </w:rPr>
        <w:t xml:space="preserve">heban </w:t>
      </w:r>
      <w:r w:rsidR="0035349C" w:rsidRPr="0035349C">
        <w:rPr>
          <w:rFonts w:asciiTheme="minorHAnsi" w:hAnsiTheme="minorHAnsi" w:cstheme="minorHAnsi"/>
          <w:sz w:val="22"/>
          <w:szCs w:val="22"/>
        </w:rPr>
        <w:t xml:space="preserve">plus Gontox 10% metodą  ciągłego dwukrotnego oprysku. </w:t>
      </w:r>
    </w:p>
    <w:p w14:paraId="769F8497" w14:textId="77777777" w:rsidR="0035349C" w:rsidRPr="0035349C" w:rsidRDefault="0035349C" w:rsidP="0035349C">
      <w:pPr>
        <w:pStyle w:val="11tekst"/>
        <w:spacing w:line="276" w:lineRule="auto"/>
        <w:rPr>
          <w:rFonts w:cstheme="minorHAnsi"/>
        </w:rPr>
      </w:pPr>
    </w:p>
    <w:p w14:paraId="73C791F0" w14:textId="77777777" w:rsidR="00CA36FA" w:rsidRDefault="00CA36FA" w:rsidP="00FA28C2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22CC006" w14:textId="77777777" w:rsidR="00C91D0F" w:rsidRDefault="00C91D0F" w:rsidP="00FA28C2">
      <w:pPr>
        <w:pStyle w:val="11tekst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C317B81" w14:textId="0BE1A979" w:rsidR="00281946" w:rsidRDefault="00486C28" w:rsidP="00281946">
      <w:pPr>
        <w:pStyle w:val="archm1"/>
        <w:rPr>
          <w:rFonts w:asciiTheme="minorHAnsi" w:hAnsiTheme="minorHAnsi" w:cstheme="minorHAnsi"/>
        </w:rPr>
      </w:pPr>
      <w:bookmarkStart w:id="12" w:name="_Toc131791144"/>
      <w:r w:rsidRPr="00281946">
        <w:rPr>
          <w:rFonts w:asciiTheme="minorHAnsi" w:hAnsiTheme="minorHAnsi" w:cstheme="minorHAnsi"/>
        </w:rPr>
        <w:t>CHARAKTERYSTYCZNE PARAMETRY OBIEKTU</w:t>
      </w:r>
      <w:bookmarkEnd w:id="12"/>
    </w:p>
    <w:p w14:paraId="361F934A" w14:textId="77777777" w:rsidR="00C84061" w:rsidRDefault="00C84061" w:rsidP="00C84061">
      <w:pPr>
        <w:pStyle w:val="archm1"/>
        <w:numPr>
          <w:ilvl w:val="0"/>
          <w:numId w:val="0"/>
        </w:numPr>
        <w:ind w:left="792"/>
        <w:rPr>
          <w:rFonts w:asciiTheme="minorHAnsi" w:hAnsiTheme="minorHAnsi" w:cstheme="minorHAnsi"/>
        </w:rPr>
      </w:pPr>
    </w:p>
    <w:p w14:paraId="74624B48" w14:textId="0446E834" w:rsidR="00C84061" w:rsidRDefault="00C84061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84061">
        <w:rPr>
          <w:rFonts w:asciiTheme="minorHAnsi" w:hAnsiTheme="minorHAnsi" w:cstheme="minorHAnsi"/>
          <w:b w:val="0"/>
          <w:bCs/>
          <w:sz w:val="22"/>
          <w:szCs w:val="22"/>
        </w:rPr>
        <w:t>- powierzchnia użytkowa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                 276,25 m²          - bez zmian</w:t>
      </w:r>
    </w:p>
    <w:p w14:paraId="38E35529" w14:textId="3E6E59C7" w:rsidR="00C84061" w:rsidRDefault="00C84061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- powierzchnia zabudowy                298,95 m²          </w:t>
      </w:r>
      <w:r w:rsidR="00FD7DAA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- bez zmian</w:t>
      </w:r>
    </w:p>
    <w:p w14:paraId="73AA7531" w14:textId="2A76FE23" w:rsidR="00C84061" w:rsidRDefault="00C84061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- wysokość nawy w kalenicy              13,26 m           </w:t>
      </w:r>
      <w:r w:rsidR="00FD7DAA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- bez zmian</w:t>
      </w:r>
    </w:p>
    <w:p w14:paraId="32004C33" w14:textId="402542E5" w:rsidR="00FD7DAA" w:rsidRDefault="00FD7DAA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- wysokość wieży                                 15,40 m            - bez zmian</w:t>
      </w:r>
    </w:p>
    <w:p w14:paraId="5799BE45" w14:textId="255C31A8" w:rsidR="00FD7DAA" w:rsidRDefault="00FD7DAA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- długość elewacji frontowej             15,96 m            - bez zmian</w:t>
      </w:r>
    </w:p>
    <w:p w14:paraId="02DE4DD2" w14:textId="1E59403D" w:rsidR="00FD7DAA" w:rsidRDefault="00FD7DAA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- długość elewacji bocznej                 26,74 m            - bez zmian</w:t>
      </w:r>
    </w:p>
    <w:p w14:paraId="61021889" w14:textId="77777777" w:rsidR="00FD7DAA" w:rsidRPr="00C84061" w:rsidRDefault="00FD7DAA" w:rsidP="00C84061">
      <w:pPr>
        <w:pStyle w:val="archm1"/>
        <w:numPr>
          <w:ilvl w:val="0"/>
          <w:numId w:val="0"/>
        </w:numPr>
        <w:spacing w:after="0" w:line="240" w:lineRule="auto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42FEC7CA" w14:textId="21679554" w:rsidR="00C407EC" w:rsidRPr="001D3792" w:rsidRDefault="00B01B89" w:rsidP="00C407EC">
      <w:pPr>
        <w:pStyle w:val="archm1"/>
        <w:rPr>
          <w:rFonts w:asciiTheme="minorHAnsi" w:hAnsiTheme="minorHAnsi" w:cstheme="minorHAnsi"/>
        </w:rPr>
      </w:pPr>
      <w:bookmarkStart w:id="13" w:name="_Toc131791145"/>
      <w:r w:rsidRPr="00281946">
        <w:rPr>
          <w:rFonts w:asciiTheme="minorHAnsi" w:hAnsiTheme="minorHAnsi" w:cstheme="minorHAnsi"/>
        </w:rPr>
        <w:lastRenderedPageBreak/>
        <w:t>OPINIA GEOTECHNICZNA ORAZ INFORMACJA O SPOSOBIE POSADOWIENIA OBIEKTÓW</w:t>
      </w:r>
      <w:bookmarkEnd w:id="13"/>
    </w:p>
    <w:p w14:paraId="1DE5865F" w14:textId="5C472846" w:rsidR="00C407EC" w:rsidRPr="001D3792" w:rsidRDefault="00C407EC" w:rsidP="00C407EC">
      <w:pPr>
        <w:pStyle w:val="archm11"/>
        <w:rPr>
          <w:rFonts w:asciiTheme="minorHAnsi" w:hAnsiTheme="minorHAnsi" w:cstheme="minorHAnsi"/>
        </w:rPr>
      </w:pPr>
      <w:bookmarkStart w:id="14" w:name="_Toc131791146"/>
      <w:r w:rsidRPr="001D3792">
        <w:rPr>
          <w:rFonts w:asciiTheme="minorHAnsi" w:hAnsiTheme="minorHAnsi" w:cstheme="minorHAnsi"/>
        </w:rPr>
        <w:t>Warunki gruntowo – wodne</w:t>
      </w:r>
      <w:bookmarkEnd w:id="14"/>
    </w:p>
    <w:p w14:paraId="01ADB2C1" w14:textId="05630C0B" w:rsidR="009B7E10" w:rsidRPr="001D3792" w:rsidRDefault="00C407EC" w:rsidP="00A37960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  <w:r w:rsidRPr="001D3792">
        <w:rPr>
          <w:rFonts w:asciiTheme="minorHAnsi" w:hAnsiTheme="minorHAnsi" w:cstheme="minorHAnsi"/>
          <w:sz w:val="22"/>
          <w:szCs w:val="22"/>
        </w:rPr>
        <w:t>Przyjęto proste warunki geotechniczne. W przypadku potrzeby wykonania jakichkolwiek wykopów nie można doprowadzać do prze</w:t>
      </w:r>
      <w:r w:rsidR="00A37960">
        <w:rPr>
          <w:rFonts w:asciiTheme="minorHAnsi" w:hAnsiTheme="minorHAnsi" w:cstheme="minorHAnsi"/>
          <w:sz w:val="22"/>
          <w:szCs w:val="22"/>
        </w:rPr>
        <w:t>warstwiania</w:t>
      </w:r>
      <w:r w:rsidRPr="001D3792">
        <w:rPr>
          <w:rFonts w:asciiTheme="minorHAnsi" w:hAnsiTheme="minorHAnsi" w:cstheme="minorHAnsi"/>
          <w:sz w:val="22"/>
          <w:szCs w:val="22"/>
        </w:rPr>
        <w:t xml:space="preserve"> gruntu w dnie wykopów. W przypadku stwierdzenia w poziomie posadowienia warstw nasypów niekontrolowanych, gruntów organicznych, miękkoplastycznych gruntów spoistych lub gruntów niespoistych w stanie luźnym należy wymienić grunt do stropu warstwy nośnej na podsypkę z gruntu niespoistego (pospółka lub piasek średni) zagęszczaną warstwami o gr. ~0,20 m do Is = 0,97.</w:t>
      </w:r>
    </w:p>
    <w:p w14:paraId="2917C000" w14:textId="53D14FA0" w:rsidR="00C407EC" w:rsidRPr="001D3792" w:rsidRDefault="00C407EC" w:rsidP="00C407EC">
      <w:pPr>
        <w:pStyle w:val="archm11"/>
        <w:rPr>
          <w:rFonts w:asciiTheme="minorHAnsi" w:hAnsiTheme="minorHAnsi" w:cstheme="minorHAnsi"/>
        </w:rPr>
      </w:pPr>
      <w:bookmarkStart w:id="15" w:name="_Toc131791147"/>
      <w:r w:rsidRPr="001D3792">
        <w:rPr>
          <w:rFonts w:asciiTheme="minorHAnsi" w:hAnsiTheme="minorHAnsi" w:cstheme="minorHAnsi"/>
        </w:rPr>
        <w:t>Sposób posadowienia obiektów</w:t>
      </w:r>
      <w:bookmarkEnd w:id="15"/>
    </w:p>
    <w:p w14:paraId="6E7C0388" w14:textId="43D1C163" w:rsidR="00C407EC" w:rsidRDefault="00C407EC" w:rsidP="00A37960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ramach prowadzonej inwestycji nie planuje się posad</w:t>
      </w:r>
      <w:r w:rsidR="00900081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wi</w:t>
      </w:r>
      <w:r w:rsidR="00900081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nia nowych obiektów. </w:t>
      </w:r>
    </w:p>
    <w:p w14:paraId="106261E5" w14:textId="1F1703B1" w:rsidR="00C407EC" w:rsidRPr="00C407EC" w:rsidRDefault="00C407EC" w:rsidP="00C407EC">
      <w:pPr>
        <w:pStyle w:val="archm11"/>
        <w:rPr>
          <w:rFonts w:asciiTheme="minorHAnsi" w:hAnsiTheme="minorHAnsi" w:cstheme="minorHAnsi"/>
        </w:rPr>
      </w:pPr>
      <w:bookmarkStart w:id="16" w:name="_Toc131791148"/>
      <w:r>
        <w:rPr>
          <w:rFonts w:asciiTheme="minorHAnsi" w:hAnsiTheme="minorHAnsi" w:cstheme="minorHAnsi"/>
        </w:rPr>
        <w:t>Kategoria geotechniczna</w:t>
      </w:r>
      <w:bookmarkEnd w:id="16"/>
    </w:p>
    <w:p w14:paraId="60F4C010" w14:textId="77777777" w:rsidR="00A37960" w:rsidRDefault="00C407EC" w:rsidP="00F22C97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  <w:r w:rsidRPr="00C407EC">
        <w:rPr>
          <w:rFonts w:asciiTheme="minorHAnsi" w:hAnsiTheme="minorHAnsi" w:cstheme="minorHAnsi"/>
          <w:sz w:val="22"/>
          <w:szCs w:val="22"/>
        </w:rPr>
        <w:t xml:space="preserve">Zgodnie z Rozporządzeniem Ministra Transportu, Budownictwa i Gospodarki Morskiej </w:t>
      </w:r>
    </w:p>
    <w:p w14:paraId="77E34A20" w14:textId="2879227F" w:rsidR="003C1725" w:rsidRDefault="00C407EC" w:rsidP="00A37960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 w:rsidRPr="00C407EC">
        <w:rPr>
          <w:rFonts w:asciiTheme="minorHAnsi" w:hAnsiTheme="minorHAnsi" w:cstheme="minorHAnsi"/>
          <w:sz w:val="22"/>
          <w:szCs w:val="22"/>
        </w:rPr>
        <w:t>z dnia 25 kwietnia 2012 r. w sprawie ustalania warunków posadowienia obiek</w:t>
      </w:r>
      <w:r>
        <w:rPr>
          <w:rFonts w:asciiTheme="minorHAnsi" w:hAnsiTheme="minorHAnsi" w:cstheme="minorHAnsi"/>
          <w:sz w:val="22"/>
          <w:szCs w:val="22"/>
        </w:rPr>
        <w:t>tów budowlanych, Dz.U.2012.463</w:t>
      </w:r>
      <w:r w:rsidRPr="00C407EC">
        <w:rPr>
          <w:rFonts w:asciiTheme="minorHAnsi" w:hAnsiTheme="minorHAnsi" w:cstheme="minorHAnsi"/>
          <w:sz w:val="22"/>
          <w:szCs w:val="22"/>
        </w:rPr>
        <w:t xml:space="preserve">, określono warunki gruntowe jako proste i przyjęto I kategorię geotechniczną </w:t>
      </w:r>
      <w:r>
        <w:rPr>
          <w:rFonts w:asciiTheme="minorHAnsi" w:hAnsiTheme="minorHAnsi" w:cstheme="minorHAnsi"/>
          <w:sz w:val="22"/>
          <w:szCs w:val="22"/>
        </w:rPr>
        <w:t>istniejących</w:t>
      </w:r>
      <w:r w:rsidRPr="00C407EC">
        <w:rPr>
          <w:rFonts w:asciiTheme="minorHAnsi" w:hAnsiTheme="minorHAnsi" w:cstheme="minorHAnsi"/>
          <w:sz w:val="22"/>
          <w:szCs w:val="22"/>
        </w:rPr>
        <w:t xml:space="preserve"> obiektów. Konieczność wykonania dokumentacji geologiczno-inżynierskiej nie jest wymagana.</w:t>
      </w:r>
    </w:p>
    <w:p w14:paraId="055E3B9B" w14:textId="77777777" w:rsidR="00E5382D" w:rsidRDefault="00E5382D" w:rsidP="00F22C97">
      <w:pPr>
        <w:pStyle w:val="11tekst"/>
        <w:spacing w:after="240" w:line="276" w:lineRule="auto"/>
        <w:ind w:firstLine="362"/>
        <w:contextualSpacing/>
        <w:rPr>
          <w:rFonts w:asciiTheme="minorHAnsi" w:hAnsiTheme="minorHAnsi" w:cstheme="minorHAnsi"/>
          <w:sz w:val="22"/>
          <w:szCs w:val="22"/>
        </w:rPr>
      </w:pPr>
    </w:p>
    <w:p w14:paraId="4EB62341" w14:textId="3E0923C0" w:rsidR="00B814D4" w:rsidRPr="00985142" w:rsidRDefault="00B52F10" w:rsidP="00B52F10">
      <w:pPr>
        <w:pStyle w:val="archm1"/>
        <w:rPr>
          <w:rFonts w:asciiTheme="minorHAnsi" w:hAnsiTheme="minorHAnsi" w:cstheme="minorHAnsi"/>
        </w:rPr>
      </w:pPr>
      <w:bookmarkStart w:id="17" w:name="_Toc131791149"/>
      <w:r>
        <w:rPr>
          <w:rFonts w:asciiTheme="minorHAnsi" w:hAnsiTheme="minorHAnsi" w:cstheme="minorHAnsi"/>
        </w:rPr>
        <w:t>L</w:t>
      </w:r>
      <w:r w:rsidRPr="00B52F10">
        <w:rPr>
          <w:rFonts w:asciiTheme="minorHAnsi" w:hAnsiTheme="minorHAnsi" w:cstheme="minorHAnsi"/>
        </w:rPr>
        <w:t>ICZB</w:t>
      </w:r>
      <w:r>
        <w:rPr>
          <w:rFonts w:asciiTheme="minorHAnsi" w:hAnsiTheme="minorHAnsi" w:cstheme="minorHAnsi"/>
        </w:rPr>
        <w:t>A</w:t>
      </w:r>
      <w:r w:rsidRPr="00B52F10">
        <w:rPr>
          <w:rFonts w:asciiTheme="minorHAnsi" w:hAnsiTheme="minorHAnsi" w:cstheme="minorHAnsi"/>
        </w:rPr>
        <w:t xml:space="preserve"> LOKALI MIESZKALNYCH I UŻYTKOWYCH</w:t>
      </w:r>
      <w:bookmarkEnd w:id="17"/>
    </w:p>
    <w:p w14:paraId="3044B66A" w14:textId="53030720" w:rsidR="00B814D4" w:rsidRDefault="00B52F10" w:rsidP="00B52F10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 dotyczy – obiekt kultu religijnego. </w:t>
      </w:r>
    </w:p>
    <w:p w14:paraId="6170B218" w14:textId="77777777" w:rsidR="00E5382D" w:rsidRDefault="00E5382D" w:rsidP="00B52F10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220B6248" w14:textId="2FDE7567" w:rsidR="00B814D4" w:rsidRPr="00985142" w:rsidRDefault="00B52F10" w:rsidP="00B52F10">
      <w:pPr>
        <w:pStyle w:val="archm1"/>
        <w:rPr>
          <w:rFonts w:asciiTheme="minorHAnsi" w:hAnsiTheme="minorHAnsi" w:cstheme="minorHAnsi"/>
        </w:rPr>
      </w:pPr>
      <w:bookmarkStart w:id="18" w:name="_Toc131791150"/>
      <w:r w:rsidRPr="00B52F10">
        <w:rPr>
          <w:rFonts w:asciiTheme="minorHAnsi" w:hAnsiTheme="minorHAnsi" w:cstheme="minorHAnsi"/>
        </w:rPr>
        <w:t>LICZB</w:t>
      </w:r>
      <w:r>
        <w:rPr>
          <w:rFonts w:asciiTheme="minorHAnsi" w:hAnsiTheme="minorHAnsi" w:cstheme="minorHAnsi"/>
        </w:rPr>
        <w:t>A</w:t>
      </w:r>
      <w:r w:rsidRPr="00B52F10">
        <w:rPr>
          <w:rFonts w:asciiTheme="minorHAnsi" w:hAnsiTheme="minorHAnsi" w:cstheme="minorHAnsi"/>
        </w:rPr>
        <w:t xml:space="preserve"> LOKALI MIESZKALNYCH DOSTĘPNYCH DLA OSÓB NIEPEŁNOSPRAWNYCH</w:t>
      </w:r>
      <w:bookmarkEnd w:id="18"/>
    </w:p>
    <w:p w14:paraId="5716D58D" w14:textId="17BF2042" w:rsidR="00B814D4" w:rsidRDefault="00B52F10" w:rsidP="00B52F10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 dotyczy – obiekt kultu religijnego. </w:t>
      </w:r>
    </w:p>
    <w:p w14:paraId="0C36B726" w14:textId="77777777" w:rsidR="00E5382D" w:rsidRPr="00B52F10" w:rsidRDefault="00E5382D" w:rsidP="00B52F10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121ABFDA" w14:textId="63CE12BE" w:rsidR="00B52F10" w:rsidRPr="00985142" w:rsidRDefault="00B52F10" w:rsidP="00B52F10">
      <w:pPr>
        <w:pStyle w:val="archm1"/>
        <w:rPr>
          <w:rFonts w:asciiTheme="minorHAnsi" w:hAnsiTheme="minorHAnsi" w:cstheme="minorHAnsi"/>
        </w:rPr>
      </w:pPr>
      <w:bookmarkStart w:id="19" w:name="_Toc131791151"/>
      <w:r w:rsidRPr="00B52F10">
        <w:rPr>
          <w:rFonts w:asciiTheme="minorHAnsi" w:hAnsiTheme="minorHAnsi" w:cstheme="minorHAnsi"/>
        </w:rPr>
        <w:t>OPIS ZAPEWNIENIA NIEZBĘDNYCH WARUNKÓW DO KORZYSTANIA Z OBIEKTU PRZEZ OSOBY NIEPEŁNOSPRAWNE</w:t>
      </w:r>
      <w:bookmarkEnd w:id="19"/>
    </w:p>
    <w:p w14:paraId="273ED754" w14:textId="4E8FB285" w:rsidR="00B52F10" w:rsidRDefault="00FE3672" w:rsidP="00F22C97">
      <w:pPr>
        <w:pStyle w:val="11tekst"/>
        <w:spacing w:line="276" w:lineRule="auto"/>
        <w:ind w:firstLine="425"/>
        <w:rPr>
          <w:rFonts w:asciiTheme="minorHAnsi" w:eastAsia="Calibri" w:hAnsiTheme="minorHAnsi" w:cstheme="minorHAnsi"/>
          <w:sz w:val="22"/>
          <w:szCs w:val="22"/>
        </w:rPr>
      </w:pPr>
      <w:r w:rsidRPr="00284811">
        <w:rPr>
          <w:rFonts w:asciiTheme="minorHAnsi" w:eastAsia="Calibri" w:hAnsiTheme="minorHAnsi" w:cstheme="minorHAnsi"/>
          <w:sz w:val="22"/>
          <w:szCs w:val="22"/>
        </w:rPr>
        <w:t xml:space="preserve">Prace remontowe nie zmieniają warunków dostępności budynku przez osoby niepełnosprawne. </w:t>
      </w:r>
      <w:r>
        <w:rPr>
          <w:rFonts w:asciiTheme="minorHAnsi" w:hAnsiTheme="minorHAnsi" w:cstheme="minorHAnsi"/>
          <w:sz w:val="22"/>
          <w:szCs w:val="22"/>
        </w:rPr>
        <w:t>Kościół jest budynkiem parterowym z dostępem dla osób niepełnosprawnych.</w:t>
      </w:r>
    </w:p>
    <w:p w14:paraId="25B291CA" w14:textId="77777777" w:rsidR="00FE3672" w:rsidRDefault="00FE3672" w:rsidP="00FE3672">
      <w:pPr>
        <w:pStyle w:val="11tekst"/>
        <w:spacing w:line="276" w:lineRule="auto"/>
        <w:ind w:left="709" w:firstLine="567"/>
        <w:rPr>
          <w:rFonts w:asciiTheme="minorHAnsi" w:eastAsia="Calibri" w:hAnsiTheme="minorHAnsi" w:cstheme="minorHAnsi"/>
          <w:sz w:val="22"/>
          <w:szCs w:val="22"/>
        </w:rPr>
      </w:pPr>
    </w:p>
    <w:p w14:paraId="1534F749" w14:textId="77777777" w:rsidR="00E5382D" w:rsidRPr="00FE3672" w:rsidRDefault="00E5382D" w:rsidP="00FE3672">
      <w:pPr>
        <w:pStyle w:val="11tekst"/>
        <w:spacing w:line="276" w:lineRule="auto"/>
        <w:ind w:left="709" w:firstLine="567"/>
        <w:rPr>
          <w:rFonts w:asciiTheme="minorHAnsi" w:eastAsia="Calibri" w:hAnsiTheme="minorHAnsi" w:cstheme="minorHAnsi"/>
          <w:sz w:val="22"/>
          <w:szCs w:val="22"/>
        </w:rPr>
      </w:pPr>
    </w:p>
    <w:p w14:paraId="6D23679D" w14:textId="472AB315" w:rsidR="00FE3672" w:rsidRPr="00FE3672" w:rsidRDefault="00B52F10" w:rsidP="00FE3672">
      <w:pPr>
        <w:pStyle w:val="archm1"/>
        <w:rPr>
          <w:rFonts w:asciiTheme="minorHAnsi" w:hAnsiTheme="minorHAnsi" w:cstheme="minorHAnsi"/>
        </w:rPr>
      </w:pPr>
      <w:bookmarkStart w:id="20" w:name="_Toc131791152"/>
      <w:r w:rsidRPr="00B52F10">
        <w:rPr>
          <w:rFonts w:asciiTheme="minorHAnsi" w:hAnsiTheme="minorHAnsi" w:cstheme="minorHAnsi"/>
        </w:rPr>
        <w:t>PARAMETRY TECHNICZNE OBIEKTU BUDOWLANEGO CHARAKTERYZUJĄCE WPŁYW OBIEKTU BUDOWLANEGO NA ŚRODOWISKO I JEGO WYKORZYSTYWANIE ORAZ NA ZD</w:t>
      </w:r>
      <w:r>
        <w:rPr>
          <w:rFonts w:asciiTheme="minorHAnsi" w:hAnsiTheme="minorHAnsi" w:cstheme="minorHAnsi"/>
        </w:rPr>
        <w:t>ROWIE LUDZI I OBIEKTY SĄSIEDNIE.</w:t>
      </w:r>
      <w:bookmarkEnd w:id="20"/>
    </w:p>
    <w:p w14:paraId="07BF9D12" w14:textId="026FAC44" w:rsidR="00FE3672" w:rsidRPr="00C407EC" w:rsidRDefault="00FE3672" w:rsidP="00FE3672">
      <w:pPr>
        <w:pStyle w:val="archm11"/>
        <w:rPr>
          <w:rFonts w:asciiTheme="minorHAnsi" w:hAnsiTheme="minorHAnsi" w:cstheme="minorHAnsi"/>
        </w:rPr>
      </w:pPr>
      <w:bookmarkStart w:id="21" w:name="_Toc131791153"/>
      <w:r>
        <w:rPr>
          <w:rFonts w:asciiTheme="minorHAnsi" w:hAnsiTheme="minorHAnsi" w:cstheme="minorHAnsi"/>
        </w:rPr>
        <w:lastRenderedPageBreak/>
        <w:t>Z</w:t>
      </w:r>
      <w:r w:rsidRPr="00FE3672">
        <w:rPr>
          <w:rFonts w:asciiTheme="minorHAnsi" w:hAnsiTheme="minorHAnsi" w:cstheme="minorHAnsi"/>
        </w:rPr>
        <w:t>apotrzebowani</w:t>
      </w:r>
      <w:r>
        <w:rPr>
          <w:rFonts w:asciiTheme="minorHAnsi" w:hAnsiTheme="minorHAnsi" w:cstheme="minorHAnsi"/>
        </w:rPr>
        <w:t>e i jakość</w:t>
      </w:r>
      <w:r w:rsidRPr="00FE3672">
        <w:rPr>
          <w:rFonts w:asciiTheme="minorHAnsi" w:hAnsiTheme="minorHAnsi" w:cstheme="minorHAnsi"/>
        </w:rPr>
        <w:t xml:space="preserve"> wody oraz ilości, jakości i sposobu odprowadzania ścieków oraz wód opadowych</w:t>
      </w:r>
      <w:bookmarkEnd w:id="21"/>
    </w:p>
    <w:p w14:paraId="5CF95E01" w14:textId="61434317" w:rsidR="00FE3672" w:rsidRDefault="00FE3672" w:rsidP="00F22C97">
      <w:pPr>
        <w:pStyle w:val="11tekst"/>
        <w:spacing w:line="276" w:lineRule="auto"/>
        <w:ind w:firstLine="36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Woda opadowa odprowadzana jest z powierzchni dachu bezpośrednio na teren. Projekt nie wprowadza zmian dotyczących kanalizacji oraz odprowadzania wód opadowych. </w:t>
      </w:r>
    </w:p>
    <w:p w14:paraId="65CE6472" w14:textId="77777777" w:rsidR="00FE3672" w:rsidRDefault="00FE3672" w:rsidP="00FE3672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65983B7B" w14:textId="5C941B0F" w:rsidR="00FE3672" w:rsidRPr="00C407EC" w:rsidRDefault="00FE3672" w:rsidP="00FE3672">
      <w:pPr>
        <w:pStyle w:val="archm11"/>
        <w:rPr>
          <w:rFonts w:asciiTheme="minorHAnsi" w:hAnsiTheme="minorHAnsi" w:cstheme="minorHAnsi"/>
        </w:rPr>
      </w:pPr>
      <w:bookmarkStart w:id="22" w:name="_Toc131791154"/>
      <w:r>
        <w:rPr>
          <w:rFonts w:asciiTheme="minorHAnsi" w:hAnsiTheme="minorHAnsi" w:cstheme="minorHAnsi"/>
        </w:rPr>
        <w:t>E</w:t>
      </w:r>
      <w:r w:rsidRPr="00FE3672">
        <w:rPr>
          <w:rFonts w:asciiTheme="minorHAnsi" w:hAnsiTheme="minorHAnsi" w:cstheme="minorHAnsi"/>
        </w:rPr>
        <w:t>misj</w:t>
      </w:r>
      <w:r>
        <w:rPr>
          <w:rFonts w:asciiTheme="minorHAnsi" w:hAnsiTheme="minorHAnsi" w:cstheme="minorHAnsi"/>
        </w:rPr>
        <w:t>a</w:t>
      </w:r>
      <w:r w:rsidRPr="00FE3672">
        <w:rPr>
          <w:rFonts w:asciiTheme="minorHAnsi" w:hAnsiTheme="minorHAnsi" w:cstheme="minorHAnsi"/>
        </w:rPr>
        <w:t xml:space="preserve"> zanieczyszczeń gazowych, w tym</w:t>
      </w:r>
      <w:r w:rsidR="003929D0">
        <w:rPr>
          <w:rFonts w:asciiTheme="minorHAnsi" w:hAnsiTheme="minorHAnsi" w:cstheme="minorHAnsi"/>
        </w:rPr>
        <w:t xml:space="preserve"> zapachów, pyłowych i płynnych</w:t>
      </w:r>
      <w:bookmarkEnd w:id="22"/>
    </w:p>
    <w:p w14:paraId="1C2EC5D6" w14:textId="5E5149C7" w:rsidR="00FE3672" w:rsidRDefault="00FE3672" w:rsidP="00F22C97">
      <w:pPr>
        <w:pStyle w:val="11tekst"/>
        <w:spacing w:line="276" w:lineRule="auto"/>
        <w:ind w:firstLine="362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Zakres zamierzenia budowlanego nie wpłynie na zwiększenie zanieczyszczenia powietrza, uciążliwych zapachów czy poziomu hałasu na terenie. </w:t>
      </w:r>
    </w:p>
    <w:p w14:paraId="6F883553" w14:textId="77777777" w:rsidR="00FE3672" w:rsidRDefault="00FE3672" w:rsidP="00FE3672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496868A6" w14:textId="61D45C91" w:rsidR="00FE3672" w:rsidRPr="00C407EC" w:rsidRDefault="00FE3672" w:rsidP="00FE3672">
      <w:pPr>
        <w:pStyle w:val="archm11"/>
        <w:rPr>
          <w:rFonts w:asciiTheme="minorHAnsi" w:hAnsiTheme="minorHAnsi" w:cstheme="minorHAnsi"/>
        </w:rPr>
      </w:pPr>
      <w:bookmarkStart w:id="23" w:name="_Toc131791155"/>
      <w:r>
        <w:rPr>
          <w:rFonts w:asciiTheme="minorHAnsi" w:hAnsiTheme="minorHAnsi" w:cstheme="minorHAnsi"/>
        </w:rPr>
        <w:t>Rodzaj i ilość</w:t>
      </w:r>
      <w:r w:rsidRPr="00FE3672">
        <w:rPr>
          <w:rFonts w:asciiTheme="minorHAnsi" w:hAnsiTheme="minorHAnsi" w:cstheme="minorHAnsi"/>
        </w:rPr>
        <w:t xml:space="preserve"> wytwarzanych odpadów</w:t>
      </w:r>
      <w:bookmarkEnd w:id="23"/>
    </w:p>
    <w:p w14:paraId="024AED72" w14:textId="1BEAC871" w:rsidR="00FE3672" w:rsidRDefault="00FE3672" w:rsidP="00A37960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  <w:r w:rsidRPr="00421CFA">
        <w:rPr>
          <w:rFonts w:asciiTheme="minorHAnsi" w:eastAsia="Calibri" w:hAnsiTheme="minorHAnsi" w:cstheme="minorHAnsi"/>
          <w:sz w:val="22"/>
          <w:szCs w:val="22"/>
        </w:rPr>
        <w:t>W czasie prowadzenia prac rozbiórkowych materiały należy segregować i oddzielać te, które mogą być wykorzystane jako pełnowartościowe materiały budowlane oraz surowce wtórne, jak elementy metalowe. W budynku nie stwierdzono występowania lub eksploatowania materiałów szkodliwych (np. azbest). W przypadku wystąpienia takich materiałów w trakcie robót rozbiórkowych należy spełnić szczególne wymagania ochrony w czasie prac rozbiórkowych, a następnie utylizacyjnych.</w:t>
      </w:r>
    </w:p>
    <w:p w14:paraId="4D0CFE09" w14:textId="77777777" w:rsidR="00FE3672" w:rsidRDefault="00FE3672" w:rsidP="00A37960">
      <w:pPr>
        <w:pStyle w:val="11teks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14697A0" w14:textId="78882036" w:rsidR="00FE3672" w:rsidRPr="00C407EC" w:rsidRDefault="00FE3672" w:rsidP="00FE3672">
      <w:pPr>
        <w:pStyle w:val="archm11"/>
        <w:rPr>
          <w:rFonts w:asciiTheme="minorHAnsi" w:hAnsiTheme="minorHAnsi" w:cstheme="minorHAnsi"/>
        </w:rPr>
      </w:pPr>
      <w:bookmarkStart w:id="24" w:name="_Toc131791156"/>
      <w:r>
        <w:rPr>
          <w:rFonts w:asciiTheme="minorHAnsi" w:hAnsiTheme="minorHAnsi" w:cstheme="minorHAnsi"/>
        </w:rPr>
        <w:t>W</w:t>
      </w:r>
      <w:r w:rsidRPr="00FE3672">
        <w:rPr>
          <w:rFonts w:asciiTheme="minorHAnsi" w:hAnsiTheme="minorHAnsi" w:cstheme="minorHAnsi"/>
        </w:rPr>
        <w:t>łaściwości akustyczn</w:t>
      </w:r>
      <w:r>
        <w:rPr>
          <w:rFonts w:asciiTheme="minorHAnsi" w:hAnsiTheme="minorHAnsi" w:cstheme="minorHAnsi"/>
        </w:rPr>
        <w:t>e</w:t>
      </w:r>
      <w:r w:rsidRPr="00FE3672">
        <w:rPr>
          <w:rFonts w:asciiTheme="minorHAnsi" w:hAnsiTheme="minorHAnsi" w:cstheme="minorHAnsi"/>
        </w:rPr>
        <w:t xml:space="preserve"> oraz emisji</w:t>
      </w:r>
      <w:r>
        <w:rPr>
          <w:rFonts w:asciiTheme="minorHAnsi" w:hAnsiTheme="minorHAnsi" w:cstheme="minorHAnsi"/>
        </w:rPr>
        <w:t xml:space="preserve"> drgań, a także promieniowania i innych zakłóceń</w:t>
      </w:r>
      <w:bookmarkEnd w:id="24"/>
    </w:p>
    <w:p w14:paraId="067A8CBE" w14:textId="433272A7" w:rsidR="00FE3672" w:rsidRDefault="00FE3672" w:rsidP="00A37960">
      <w:pPr>
        <w:pStyle w:val="11tekst"/>
        <w:ind w:left="0" w:firstLine="363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Istniejący obiekt w całości zawiera się na działce nr </w:t>
      </w:r>
      <w:r w:rsidR="00A37960">
        <w:rPr>
          <w:rFonts w:asciiTheme="minorHAnsi" w:hAnsiTheme="minorHAnsi" w:cstheme="minorHAnsi"/>
          <w:sz w:val="22"/>
          <w:szCs w:val="22"/>
        </w:rPr>
        <w:t>205/33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960F9E">
        <w:rPr>
          <w:rFonts w:asciiTheme="minorHAnsi" w:hAnsiTheme="minorHAnsi" w:cstheme="minorHAnsi"/>
          <w:sz w:val="22"/>
          <w:szCs w:val="22"/>
        </w:rPr>
        <w:t xml:space="preserve">W zakresie projektu znajduje się </w:t>
      </w:r>
      <w:r>
        <w:rPr>
          <w:rFonts w:asciiTheme="minorHAnsi" w:hAnsiTheme="minorHAnsi" w:cstheme="minorHAnsi"/>
          <w:sz w:val="22"/>
          <w:szCs w:val="22"/>
        </w:rPr>
        <w:t xml:space="preserve">remont </w:t>
      </w:r>
      <w:r w:rsidR="00D51A30">
        <w:rPr>
          <w:rFonts w:asciiTheme="minorHAnsi" w:hAnsiTheme="minorHAnsi" w:cstheme="minorHAnsi"/>
          <w:sz w:val="22"/>
          <w:szCs w:val="22"/>
        </w:rPr>
        <w:t>konstrukcji</w:t>
      </w:r>
      <w:r>
        <w:rPr>
          <w:rFonts w:asciiTheme="minorHAnsi" w:hAnsiTheme="minorHAnsi" w:cstheme="minorHAnsi"/>
          <w:sz w:val="22"/>
          <w:szCs w:val="22"/>
        </w:rPr>
        <w:t xml:space="preserve"> kościoła</w:t>
      </w:r>
      <w:r w:rsidR="00CA36FA">
        <w:rPr>
          <w:rFonts w:asciiTheme="minorHAnsi" w:hAnsiTheme="minorHAnsi" w:cstheme="minorHAnsi"/>
          <w:sz w:val="22"/>
          <w:szCs w:val="22"/>
        </w:rPr>
        <w:t xml:space="preserve">. </w:t>
      </w:r>
      <w:r w:rsidRPr="00960F9E">
        <w:rPr>
          <w:rFonts w:asciiTheme="minorHAnsi" w:hAnsiTheme="minorHAnsi" w:cstheme="minorHAnsi"/>
          <w:sz w:val="22"/>
          <w:szCs w:val="22"/>
        </w:rPr>
        <w:t xml:space="preserve">Zakres prac w całości będzie zawierał się na działce nr </w:t>
      </w:r>
      <w:r w:rsidR="00A37960">
        <w:rPr>
          <w:rFonts w:asciiTheme="minorHAnsi" w:hAnsiTheme="minorHAnsi" w:cstheme="minorHAnsi"/>
          <w:sz w:val="22"/>
          <w:szCs w:val="22"/>
        </w:rPr>
        <w:t>205/33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60F9E">
        <w:rPr>
          <w:rFonts w:asciiTheme="minorHAnsi" w:hAnsiTheme="minorHAnsi" w:cstheme="minorHAnsi"/>
          <w:sz w:val="22"/>
          <w:szCs w:val="22"/>
        </w:rPr>
        <w:t xml:space="preserve">i nie wpłynie na </w:t>
      </w:r>
      <w:r>
        <w:rPr>
          <w:rFonts w:asciiTheme="minorHAnsi" w:hAnsiTheme="minorHAnsi" w:cstheme="minorHAnsi"/>
          <w:sz w:val="22"/>
          <w:szCs w:val="22"/>
        </w:rPr>
        <w:t xml:space="preserve">sąsiednie </w:t>
      </w:r>
      <w:r w:rsidRPr="00960F9E">
        <w:rPr>
          <w:rFonts w:asciiTheme="minorHAnsi" w:hAnsiTheme="minorHAnsi" w:cstheme="minorHAnsi"/>
          <w:sz w:val="22"/>
          <w:szCs w:val="22"/>
        </w:rPr>
        <w:t xml:space="preserve">działki </w:t>
      </w:r>
      <w:r>
        <w:rPr>
          <w:rFonts w:asciiTheme="minorHAnsi" w:hAnsiTheme="minorHAnsi" w:cstheme="minorHAnsi"/>
          <w:sz w:val="22"/>
          <w:szCs w:val="22"/>
        </w:rPr>
        <w:t>oraz</w:t>
      </w:r>
      <w:r w:rsidRPr="00960F9E">
        <w:rPr>
          <w:rFonts w:asciiTheme="minorHAnsi" w:hAnsiTheme="minorHAnsi" w:cstheme="minorHAnsi"/>
          <w:sz w:val="22"/>
          <w:szCs w:val="22"/>
        </w:rPr>
        <w:t xml:space="preserve"> budynki, w związku z tym </w:t>
      </w:r>
      <w:r>
        <w:rPr>
          <w:rFonts w:asciiTheme="minorHAnsi" w:hAnsiTheme="minorHAnsi" w:cstheme="minorHAnsi"/>
          <w:sz w:val="22"/>
          <w:szCs w:val="22"/>
        </w:rPr>
        <w:t>remont budynku</w:t>
      </w:r>
      <w:r w:rsidRPr="00960F9E">
        <w:rPr>
          <w:rFonts w:asciiTheme="minorHAnsi" w:hAnsiTheme="minorHAnsi" w:cstheme="minorHAnsi"/>
          <w:sz w:val="22"/>
          <w:szCs w:val="22"/>
        </w:rPr>
        <w:t xml:space="preserve"> nie wpłynie na zwiększenie</w:t>
      </w:r>
      <w:r>
        <w:rPr>
          <w:rFonts w:asciiTheme="minorHAnsi" w:hAnsiTheme="minorHAnsi" w:cstheme="minorHAnsi"/>
          <w:sz w:val="22"/>
          <w:szCs w:val="22"/>
        </w:rPr>
        <w:t xml:space="preserve"> obszaru oddziaływania obiektu (</w:t>
      </w:r>
      <w:r w:rsidRPr="00960F9E">
        <w:rPr>
          <w:rFonts w:asciiTheme="minorHAnsi" w:hAnsiTheme="minorHAnsi" w:cstheme="minorHAnsi"/>
          <w:sz w:val="22"/>
          <w:szCs w:val="22"/>
        </w:rPr>
        <w:t>definicja obszaru oddziaływania obiektu na podstaw</w:t>
      </w:r>
      <w:r>
        <w:rPr>
          <w:rFonts w:asciiTheme="minorHAnsi" w:hAnsiTheme="minorHAnsi" w:cstheme="minorHAnsi"/>
          <w:sz w:val="22"/>
          <w:szCs w:val="22"/>
        </w:rPr>
        <w:t xml:space="preserve">ie zapisów art. 3 pkt 20 ustawy Prawo Budowlane), </w:t>
      </w:r>
      <w:r w:rsidRPr="00960F9E">
        <w:rPr>
          <w:rFonts w:asciiTheme="minorHAnsi" w:hAnsiTheme="minorHAnsi" w:cstheme="minorHAnsi"/>
          <w:sz w:val="22"/>
          <w:szCs w:val="22"/>
        </w:rPr>
        <w:t>bowiem nie niesie ograniczenia dla terenów niezabudowanych dot. możliwości lokalizacji zabudowy lub urządzeń budowlanych bądź zmiany warunków użytkowania.</w:t>
      </w:r>
    </w:p>
    <w:p w14:paraId="47F8AA49" w14:textId="77777777" w:rsidR="00E5382D" w:rsidRDefault="00E5382D" w:rsidP="00E52650">
      <w:pPr>
        <w:pStyle w:val="11tekst"/>
        <w:spacing w:line="276" w:lineRule="auto"/>
        <w:ind w:firstLine="362"/>
        <w:rPr>
          <w:rFonts w:asciiTheme="minorHAnsi" w:hAnsiTheme="minorHAnsi" w:cstheme="minorHAnsi"/>
          <w:sz w:val="22"/>
          <w:szCs w:val="22"/>
        </w:rPr>
      </w:pPr>
    </w:p>
    <w:p w14:paraId="60DD6574" w14:textId="77777777" w:rsidR="00E52650" w:rsidRPr="00E52650" w:rsidRDefault="00E52650" w:rsidP="00E52650">
      <w:pPr>
        <w:pStyle w:val="11tekst"/>
        <w:spacing w:line="276" w:lineRule="auto"/>
        <w:ind w:firstLine="362"/>
        <w:rPr>
          <w:rFonts w:asciiTheme="minorHAnsi" w:hAnsiTheme="minorHAnsi" w:cstheme="minorHAnsi"/>
          <w:sz w:val="10"/>
          <w:szCs w:val="10"/>
        </w:rPr>
      </w:pPr>
    </w:p>
    <w:p w14:paraId="2D20EF3F" w14:textId="45495448" w:rsidR="00FE3672" w:rsidRPr="00C407EC" w:rsidRDefault="00FE3672" w:rsidP="00FE3672">
      <w:pPr>
        <w:pStyle w:val="archm11"/>
        <w:rPr>
          <w:rFonts w:asciiTheme="minorHAnsi" w:hAnsiTheme="minorHAnsi" w:cstheme="minorHAnsi"/>
        </w:rPr>
      </w:pPr>
      <w:bookmarkStart w:id="25" w:name="_Toc131791157"/>
      <w:r>
        <w:rPr>
          <w:rFonts w:asciiTheme="minorHAnsi" w:hAnsiTheme="minorHAnsi" w:cstheme="minorHAnsi"/>
        </w:rPr>
        <w:t>W</w:t>
      </w:r>
      <w:r w:rsidRPr="00FE3672">
        <w:rPr>
          <w:rFonts w:asciiTheme="minorHAnsi" w:hAnsiTheme="minorHAnsi" w:cstheme="minorHAnsi"/>
        </w:rPr>
        <w:t>pływ obiektu budowlanego na istniejący drzewostan, powierzchnię ziemi, w tym glebę, wody powierzchniowe i podziemne</w:t>
      </w:r>
      <w:bookmarkEnd w:id="25"/>
    </w:p>
    <w:p w14:paraId="28F2986B" w14:textId="2889FE4A" w:rsidR="00265B67" w:rsidRDefault="00FE3672" w:rsidP="00A37960">
      <w:pPr>
        <w:pStyle w:val="11tekst"/>
        <w:ind w:left="0" w:firstLine="36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Planowana inwestycja nie ma wpływu na istniejący drzewostan, </w:t>
      </w:r>
      <w:r w:rsidRPr="00265B67">
        <w:rPr>
          <w:rFonts w:asciiTheme="minorHAnsi" w:hAnsiTheme="minorHAnsi" w:cstheme="minorHAnsi"/>
          <w:sz w:val="22"/>
          <w:szCs w:val="22"/>
        </w:rPr>
        <w:t>powierzchnię ziemi, w tym glebę, wody powierzchniowe i podziemne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1601126" w14:textId="77777777" w:rsidR="00E5382D" w:rsidRDefault="00E5382D" w:rsidP="00E52650">
      <w:pPr>
        <w:pStyle w:val="11tekst"/>
        <w:spacing w:line="276" w:lineRule="auto"/>
        <w:ind w:firstLine="362"/>
        <w:rPr>
          <w:rFonts w:asciiTheme="minorHAnsi" w:hAnsiTheme="minorHAnsi" w:cstheme="minorHAnsi"/>
          <w:sz w:val="22"/>
          <w:szCs w:val="22"/>
        </w:rPr>
      </w:pPr>
    </w:p>
    <w:p w14:paraId="7D7E96FF" w14:textId="77777777" w:rsidR="00E5382D" w:rsidRDefault="00E5382D" w:rsidP="00E52650">
      <w:pPr>
        <w:pStyle w:val="11tekst"/>
        <w:spacing w:line="276" w:lineRule="auto"/>
        <w:ind w:firstLine="362"/>
        <w:rPr>
          <w:rFonts w:asciiTheme="minorHAnsi" w:hAnsiTheme="minorHAnsi" w:cstheme="minorHAnsi"/>
          <w:sz w:val="22"/>
          <w:szCs w:val="22"/>
        </w:rPr>
      </w:pPr>
    </w:p>
    <w:p w14:paraId="0B9FEE90" w14:textId="68BEFFCC" w:rsidR="00B52F10" w:rsidRPr="00985142" w:rsidRDefault="00265B67" w:rsidP="00265B67">
      <w:pPr>
        <w:pStyle w:val="archm1"/>
        <w:rPr>
          <w:rFonts w:asciiTheme="minorHAnsi" w:hAnsiTheme="minorHAnsi" w:cstheme="minorHAnsi"/>
        </w:rPr>
      </w:pPr>
      <w:bookmarkStart w:id="26" w:name="_Toc131791158"/>
      <w:r w:rsidRPr="00265B67">
        <w:rPr>
          <w:rFonts w:asciiTheme="minorHAnsi" w:hAnsiTheme="minorHAnsi" w:cstheme="minorHAnsi"/>
        </w:rPr>
        <w:t>ANALIZ</w:t>
      </w:r>
      <w:r>
        <w:rPr>
          <w:rFonts w:asciiTheme="minorHAnsi" w:hAnsiTheme="minorHAnsi" w:cstheme="minorHAnsi"/>
        </w:rPr>
        <w:t>A</w:t>
      </w:r>
      <w:r w:rsidRPr="00265B67">
        <w:rPr>
          <w:rFonts w:asciiTheme="minorHAnsi" w:hAnsiTheme="minorHAnsi" w:cstheme="minorHAnsi"/>
        </w:rPr>
        <w:t xml:space="preserve"> TECHNICZNYCH, ŚRODOWISKOWYCH I EKONOMICZNYCH MOŻLIWOŚCI REALIZACJI WYSOCE WYDAJNYCH SYSTEMÓW ALTERNATYWNYCH ZAOPATRZENIA W ENERGIĘ I CIEPŁO</w:t>
      </w:r>
      <w:bookmarkEnd w:id="26"/>
    </w:p>
    <w:p w14:paraId="6D10F3B9" w14:textId="77777777" w:rsidR="00E5382D" w:rsidRDefault="00265B67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dotyczy – obiekt kultu religijnego.</w:t>
      </w:r>
    </w:p>
    <w:p w14:paraId="118FC1C3" w14:textId="3E62FD90" w:rsidR="00B52F10" w:rsidRDefault="00265B67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091933" w14:textId="1E34C290" w:rsidR="00B52F10" w:rsidRPr="00985142" w:rsidRDefault="00265B67" w:rsidP="00265B67">
      <w:pPr>
        <w:pStyle w:val="archm1"/>
        <w:rPr>
          <w:rFonts w:asciiTheme="minorHAnsi" w:hAnsiTheme="minorHAnsi" w:cstheme="minorHAnsi"/>
        </w:rPr>
      </w:pPr>
      <w:bookmarkStart w:id="27" w:name="_Toc131791159"/>
      <w:r w:rsidRPr="00265B67">
        <w:rPr>
          <w:rFonts w:asciiTheme="minorHAnsi" w:hAnsiTheme="minorHAnsi" w:cstheme="minorHAnsi"/>
        </w:rPr>
        <w:t>ANALIZ</w:t>
      </w:r>
      <w:r>
        <w:rPr>
          <w:rFonts w:asciiTheme="minorHAnsi" w:hAnsiTheme="minorHAnsi" w:cstheme="minorHAnsi"/>
        </w:rPr>
        <w:t>A</w:t>
      </w:r>
      <w:r w:rsidRPr="00265B67">
        <w:rPr>
          <w:rFonts w:asciiTheme="minorHAnsi" w:hAnsiTheme="minorHAnsi" w:cstheme="minorHAnsi"/>
        </w:rPr>
        <w:t xml:space="preserve"> TECHNICZNYCH I EKONOMICZNYCH MOŻLIWOŚCI WYKORZYSTANIA URZĄDZEŃ, KTÓRE AUTOMATYCZNIE REGULUJĄ TEMPERATURĘ ODDZIELNIE W POSZCZEGÓLNYCH POMIESZCZENIACH LUB W WYZNACZONEJ STREFIE OGRZEWANEJ</w:t>
      </w:r>
      <w:bookmarkEnd w:id="27"/>
    </w:p>
    <w:p w14:paraId="1F189EAF" w14:textId="233A58B0" w:rsidR="00B52F10" w:rsidRDefault="00265B67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Nie dotyczy – obiekt kultu religijnego. </w:t>
      </w:r>
    </w:p>
    <w:p w14:paraId="1E1B1A6D" w14:textId="77777777" w:rsidR="00E5382D" w:rsidRDefault="00E5382D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4EF2BD8E" w14:textId="77777777" w:rsidR="00E5382D" w:rsidRDefault="00E5382D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76A652CD" w14:textId="77777777" w:rsidR="00E5382D" w:rsidRDefault="00E5382D" w:rsidP="00265B67">
      <w:pPr>
        <w:pStyle w:val="11tekst"/>
        <w:spacing w:after="240" w:line="276" w:lineRule="auto"/>
        <w:ind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0E8C5B4C" w14:textId="1ACF4FCA" w:rsidR="00B52F10" w:rsidRPr="00985142" w:rsidRDefault="00265B67" w:rsidP="00265B67">
      <w:pPr>
        <w:pStyle w:val="archm1"/>
        <w:rPr>
          <w:rFonts w:asciiTheme="minorHAnsi" w:hAnsiTheme="minorHAnsi" w:cstheme="minorHAnsi"/>
        </w:rPr>
      </w:pPr>
      <w:bookmarkStart w:id="28" w:name="_Toc131791160"/>
      <w:r w:rsidRPr="00265B67">
        <w:rPr>
          <w:rFonts w:asciiTheme="minorHAnsi" w:hAnsiTheme="minorHAnsi" w:cstheme="minorHAnsi"/>
        </w:rPr>
        <w:t>INFORMACJ</w:t>
      </w:r>
      <w:r>
        <w:rPr>
          <w:rFonts w:asciiTheme="minorHAnsi" w:hAnsiTheme="minorHAnsi" w:cstheme="minorHAnsi"/>
        </w:rPr>
        <w:t>A</w:t>
      </w:r>
      <w:r w:rsidRPr="00265B67">
        <w:rPr>
          <w:rFonts w:asciiTheme="minorHAnsi" w:hAnsiTheme="minorHAnsi" w:cstheme="minorHAnsi"/>
        </w:rPr>
        <w:t xml:space="preserve"> O ZASADNICZYCH ELEMENTACH WYPOSAŻENIA BUDOWLANO-INSTALACYJNEGO</w:t>
      </w:r>
      <w:bookmarkEnd w:id="28"/>
    </w:p>
    <w:p w14:paraId="39971D2B" w14:textId="36E1B8E7" w:rsidR="00B52F10" w:rsidRDefault="00265B67" w:rsidP="00A012F8">
      <w:pPr>
        <w:pStyle w:val="11tekst"/>
        <w:ind w:left="0" w:firstLine="567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 dotyczy. Projekt remontu kościoła nie wpływa na elementy </w:t>
      </w:r>
      <w:r w:rsidRPr="00265B67">
        <w:rPr>
          <w:rFonts w:asciiTheme="minorHAnsi" w:hAnsiTheme="minorHAnsi" w:cstheme="minorHAnsi"/>
          <w:sz w:val="22"/>
          <w:szCs w:val="22"/>
        </w:rPr>
        <w:t>wyposażenia budowla</w:t>
      </w:r>
      <w:r>
        <w:rPr>
          <w:rFonts w:asciiTheme="minorHAnsi" w:hAnsiTheme="minorHAnsi" w:cstheme="minorHAnsi"/>
          <w:sz w:val="22"/>
          <w:szCs w:val="22"/>
        </w:rPr>
        <w:t xml:space="preserve">no-instalacyjnego. </w:t>
      </w:r>
    </w:p>
    <w:p w14:paraId="68935D67" w14:textId="77777777" w:rsidR="00A012F8" w:rsidRDefault="00A012F8" w:rsidP="00A012F8">
      <w:pPr>
        <w:pStyle w:val="11tekst"/>
        <w:ind w:left="0" w:firstLine="567"/>
        <w:contextualSpacing/>
        <w:rPr>
          <w:rFonts w:asciiTheme="minorHAnsi" w:hAnsiTheme="minorHAnsi" w:cstheme="minorHAnsi"/>
          <w:sz w:val="22"/>
          <w:szCs w:val="22"/>
        </w:rPr>
      </w:pPr>
    </w:p>
    <w:p w14:paraId="17D8F646" w14:textId="77777777" w:rsidR="00A012F8" w:rsidRDefault="00A012F8" w:rsidP="00A012F8">
      <w:pPr>
        <w:pStyle w:val="11tekst"/>
        <w:ind w:left="0" w:firstLine="567"/>
        <w:contextualSpacing/>
        <w:rPr>
          <w:rFonts w:asciiTheme="minorHAnsi" w:hAnsiTheme="minorHAnsi" w:cstheme="minorHAnsi"/>
          <w:sz w:val="22"/>
          <w:szCs w:val="22"/>
        </w:rPr>
      </w:pPr>
    </w:p>
    <w:p w14:paraId="13C312A6" w14:textId="48F8A1D1" w:rsidR="003929D0" w:rsidRPr="00985142" w:rsidRDefault="003929D0" w:rsidP="003929D0">
      <w:pPr>
        <w:pStyle w:val="archm1"/>
        <w:rPr>
          <w:rFonts w:asciiTheme="minorHAnsi" w:hAnsiTheme="minorHAnsi" w:cstheme="minorHAnsi"/>
        </w:rPr>
      </w:pPr>
      <w:bookmarkStart w:id="29" w:name="_Toc131791161"/>
      <w:r w:rsidRPr="00284811">
        <w:rPr>
          <w:rFonts w:asciiTheme="minorHAnsi" w:hAnsiTheme="minorHAnsi" w:cstheme="minorHAnsi"/>
          <w:szCs w:val="24"/>
        </w:rPr>
        <w:t>WARUNKI OCHRONY PRZECIWPOŻAROWEJ</w:t>
      </w:r>
      <w:bookmarkEnd w:id="29"/>
    </w:p>
    <w:p w14:paraId="1B3E19AE" w14:textId="3860F7CF" w:rsidR="003929D0" w:rsidRDefault="003929D0" w:rsidP="00F22C97">
      <w:pPr>
        <w:pStyle w:val="11tekst"/>
        <w:spacing w:line="276" w:lineRule="auto"/>
        <w:ind w:firstLine="565"/>
        <w:rPr>
          <w:rFonts w:asciiTheme="minorHAnsi" w:hAnsiTheme="minorHAnsi" w:cstheme="minorHAnsi"/>
          <w:sz w:val="22"/>
          <w:szCs w:val="22"/>
        </w:rPr>
      </w:pPr>
      <w:r w:rsidRPr="00960F9E">
        <w:rPr>
          <w:rFonts w:asciiTheme="minorHAnsi" w:hAnsiTheme="minorHAnsi" w:cstheme="minorHAnsi"/>
          <w:sz w:val="22"/>
          <w:szCs w:val="22"/>
        </w:rPr>
        <w:t xml:space="preserve">Zakres zamierzenia budowlanego nie wpłynie </w:t>
      </w:r>
      <w:r>
        <w:rPr>
          <w:rFonts w:asciiTheme="minorHAnsi" w:hAnsiTheme="minorHAnsi" w:cstheme="minorHAnsi"/>
          <w:sz w:val="22"/>
          <w:szCs w:val="22"/>
        </w:rPr>
        <w:t>pogorszenie lub poprawę aktualnych warunków ochrony przeciwpożarowej obiektu</w:t>
      </w:r>
      <w:r w:rsidRPr="00960F9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32FDF2" w14:textId="77777777" w:rsidR="003929D0" w:rsidRDefault="003929D0" w:rsidP="003929D0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1FD829D8" w14:textId="77777777" w:rsidR="00E5382D" w:rsidRPr="003929D0" w:rsidRDefault="00E5382D" w:rsidP="003929D0">
      <w:pPr>
        <w:pStyle w:val="11tekst"/>
        <w:spacing w:line="276" w:lineRule="auto"/>
        <w:ind w:firstLine="573"/>
        <w:rPr>
          <w:rFonts w:asciiTheme="minorHAnsi" w:hAnsiTheme="minorHAnsi" w:cstheme="minorHAnsi"/>
          <w:sz w:val="22"/>
          <w:szCs w:val="22"/>
        </w:rPr>
      </w:pPr>
    </w:p>
    <w:p w14:paraId="7EDBF3E2" w14:textId="77777777" w:rsidR="003929D0" w:rsidRPr="00434A1D" w:rsidRDefault="003929D0" w:rsidP="003929D0">
      <w:pPr>
        <w:pStyle w:val="archm1"/>
        <w:rPr>
          <w:rFonts w:asciiTheme="minorHAnsi" w:hAnsiTheme="minorHAnsi" w:cstheme="minorHAnsi"/>
        </w:rPr>
      </w:pPr>
      <w:bookmarkStart w:id="30" w:name="_Toc131791162"/>
      <w:r w:rsidRPr="003B361E">
        <w:rPr>
          <w:rFonts w:asciiTheme="minorHAnsi" w:hAnsiTheme="minorHAnsi" w:cstheme="minorHAnsi"/>
        </w:rPr>
        <w:t>INFORMACJA O ODSTĘPSTWACH OD PROJEKTU TECHNICZNEGO</w:t>
      </w:r>
      <w:bookmarkEnd w:id="30"/>
    </w:p>
    <w:p w14:paraId="50D4B8E2" w14:textId="16BCA2ED" w:rsidR="00FE3672" w:rsidRDefault="0042665D" w:rsidP="00A447EC">
      <w:pPr>
        <w:pStyle w:val="11tekst"/>
        <w:spacing w:after="240" w:line="276" w:lineRule="auto"/>
        <w:ind w:firstLine="0"/>
        <w:rPr>
          <w:rFonts w:asciiTheme="minorHAnsi" w:eastAsiaTheme="minorHAnsi" w:hAnsiTheme="minorHAnsi" w:cstheme="minorHAnsi"/>
          <w:b/>
          <w:kern w:val="0"/>
          <w:sz w:val="24"/>
          <w:szCs w:val="56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Nie dotyczy</w:t>
      </w:r>
      <w:r w:rsidR="00CA36FA">
        <w:rPr>
          <w:rFonts w:asciiTheme="minorHAnsi" w:hAnsiTheme="minorHAnsi" w:cstheme="minorHAnsi"/>
          <w:sz w:val="22"/>
          <w:szCs w:val="22"/>
        </w:rPr>
        <w:t>.</w:t>
      </w:r>
    </w:p>
    <w:p w14:paraId="36617A90" w14:textId="77777777" w:rsidR="00A447EC" w:rsidRDefault="00A447EC">
      <w:pPr>
        <w:rPr>
          <w:rFonts w:cstheme="minorHAnsi"/>
          <w:b/>
          <w:sz w:val="24"/>
          <w:szCs w:val="24"/>
        </w:rPr>
      </w:pPr>
      <w:r>
        <w:br w:type="page"/>
      </w:r>
    </w:p>
    <w:p w14:paraId="31DF1890" w14:textId="77777777" w:rsidR="00466DA3" w:rsidRDefault="00466DA3" w:rsidP="00466DA3">
      <w:pPr>
        <w:rPr>
          <w:rFonts w:eastAsia="Lucida Sans Unicode" w:cstheme="minorHAnsi"/>
          <w:kern w:val="3"/>
          <w:sz w:val="20"/>
          <w:szCs w:val="20"/>
          <w:lang w:eastAsia="zh-CN"/>
        </w:rPr>
      </w:pPr>
    </w:p>
    <w:p w14:paraId="3A3CA3CD" w14:textId="77777777" w:rsidR="00466DA3" w:rsidRPr="00585EA4" w:rsidRDefault="00466DA3" w:rsidP="00466DA3">
      <w:pPr>
        <w:pStyle w:val="11tekst"/>
        <w:spacing w:line="276" w:lineRule="auto"/>
        <w:ind w:left="0" w:firstLine="0"/>
        <w:contextualSpacing/>
        <w:rPr>
          <w:rFonts w:asciiTheme="minorHAnsi" w:hAnsiTheme="minorHAnsi" w:cstheme="minorHAnsi"/>
        </w:rPr>
      </w:pPr>
    </w:p>
    <w:p w14:paraId="20EEAD3D" w14:textId="77777777" w:rsidR="00A31B51" w:rsidRPr="00D23B25" w:rsidRDefault="00A31B51" w:rsidP="00A31B51">
      <w:pPr>
        <w:rPr>
          <w:rFonts w:cstheme="minorHAnsi"/>
          <w:b/>
          <w:sz w:val="20"/>
          <w:szCs w:val="20"/>
        </w:rPr>
      </w:pPr>
    </w:p>
    <w:p w14:paraId="7F78B0A2" w14:textId="77777777" w:rsidR="00A31B51" w:rsidRPr="00BA7587" w:rsidRDefault="00A31B51" w:rsidP="00A31B51">
      <w:pPr>
        <w:rPr>
          <w:rFonts w:cstheme="minorHAnsi"/>
          <w:sz w:val="20"/>
          <w:szCs w:val="20"/>
        </w:rPr>
      </w:pP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  <w:r w:rsidRPr="00BA7587">
        <w:rPr>
          <w:rFonts w:cstheme="minorHAnsi"/>
          <w:sz w:val="20"/>
          <w:szCs w:val="20"/>
        </w:rPr>
        <w:tab/>
      </w:r>
    </w:p>
    <w:p w14:paraId="541D2EE3" w14:textId="77777777" w:rsidR="00A31B51" w:rsidRPr="00BA7587" w:rsidRDefault="00A31B51" w:rsidP="00A31B51">
      <w:pPr>
        <w:jc w:val="center"/>
        <w:rPr>
          <w:rFonts w:cstheme="minorHAnsi"/>
          <w:sz w:val="20"/>
          <w:szCs w:val="20"/>
        </w:rPr>
      </w:pPr>
    </w:p>
    <w:p w14:paraId="7E9C93DA" w14:textId="77777777" w:rsidR="00A31B51" w:rsidRPr="00BA7587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7E106C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6ECE18C5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3992FE7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6CFB82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9D8F7D9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3A942CF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F74C62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FF51B48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192455B3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21F884E1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560E5ED7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0059334E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7911D89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CAF7EAA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339B0511" w14:textId="4C687ECD" w:rsidR="00A31B51" w:rsidRPr="00A31B51" w:rsidRDefault="00AF7DA3" w:rsidP="008A14CC">
      <w:pPr>
        <w:pStyle w:val="archmI"/>
        <w:rPr>
          <w:sz w:val="32"/>
          <w:szCs w:val="32"/>
        </w:rPr>
      </w:pPr>
      <w:bookmarkStart w:id="31" w:name="_Toc131791163"/>
      <w:r>
        <w:t>PRZYNALEŻNOŚĆ</w:t>
      </w:r>
      <w:r w:rsidRPr="00AF7DA3">
        <w:t xml:space="preserve"> DO IZBY I UPRAWNIENIA BUDOWLANE</w:t>
      </w:r>
      <w:bookmarkEnd w:id="31"/>
    </w:p>
    <w:p w14:paraId="5D1E37B0" w14:textId="77777777" w:rsidR="00A31B51" w:rsidRPr="00A31B51" w:rsidRDefault="00A31B51" w:rsidP="00A31B51">
      <w:pPr>
        <w:spacing w:after="0"/>
        <w:contextualSpacing/>
        <w:jc w:val="center"/>
        <w:rPr>
          <w:rFonts w:cstheme="minorHAnsi"/>
          <w:sz w:val="20"/>
          <w:szCs w:val="20"/>
        </w:rPr>
      </w:pPr>
    </w:p>
    <w:p w14:paraId="6B4B44F5" w14:textId="77777777" w:rsidR="00A31B51" w:rsidRPr="00A31B51" w:rsidRDefault="00A31B51" w:rsidP="00A31B51">
      <w:pPr>
        <w:spacing w:after="0"/>
        <w:contextualSpacing/>
        <w:rPr>
          <w:rFonts w:cstheme="minorHAnsi"/>
          <w:b/>
          <w:sz w:val="56"/>
          <w:szCs w:val="56"/>
        </w:rPr>
      </w:pPr>
    </w:p>
    <w:p w14:paraId="41A16C08" w14:textId="77777777" w:rsidR="00A31B51" w:rsidRPr="00A31B51" w:rsidRDefault="00A31B51" w:rsidP="00A31B51">
      <w:pPr>
        <w:rPr>
          <w:rFonts w:cstheme="minorHAnsi"/>
          <w:b/>
          <w:sz w:val="56"/>
          <w:szCs w:val="56"/>
        </w:rPr>
      </w:pPr>
      <w:r w:rsidRPr="00A31B51">
        <w:rPr>
          <w:rFonts w:cstheme="minorHAnsi"/>
          <w:b/>
          <w:sz w:val="56"/>
          <w:szCs w:val="56"/>
        </w:rPr>
        <w:br w:type="page"/>
      </w:r>
    </w:p>
    <w:p w14:paraId="236EC89C" w14:textId="10B42297" w:rsidR="00A31B51" w:rsidRPr="00A31B51" w:rsidRDefault="00A31B51" w:rsidP="00A31B51">
      <w:pPr>
        <w:spacing w:after="0"/>
        <w:contextualSpacing/>
        <w:jc w:val="center"/>
        <w:rPr>
          <w:rFonts w:cstheme="minorHAnsi"/>
          <w:b/>
        </w:rPr>
      </w:pPr>
    </w:p>
    <w:p w14:paraId="1F7EDA4C" w14:textId="03640258" w:rsidR="00A31B51" w:rsidRPr="00A31B51" w:rsidRDefault="00A31B51" w:rsidP="001B4558">
      <w:pPr>
        <w:spacing w:after="0"/>
        <w:contextualSpacing/>
        <w:rPr>
          <w:rFonts w:cstheme="minorHAnsi"/>
          <w:b/>
          <w:noProof/>
          <w:lang w:eastAsia="pl-PL"/>
        </w:rPr>
      </w:pPr>
    </w:p>
    <w:p w14:paraId="3FD80912" w14:textId="2DFAAEBB" w:rsidR="00E27559" w:rsidRP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Zgodnie z art. 34 ust. 3d</w:t>
      </w:r>
      <w:r>
        <w:rPr>
          <w:rFonts w:ascii="Calibri" w:hAnsi="Calibri" w:cs="Calibri"/>
          <w:bCs/>
          <w:iCs/>
        </w:rPr>
        <w:t xml:space="preserve">a </w:t>
      </w:r>
      <w:r w:rsidRPr="00E27559">
        <w:rPr>
          <w:rFonts w:ascii="Calibri" w:hAnsi="Calibri" w:cs="Calibri"/>
          <w:bCs/>
          <w:iCs/>
        </w:rPr>
        <w:t xml:space="preserve"> ustawy z dnia 7 lipca 1994 r. - Prawo budowlane </w:t>
      </w:r>
    </w:p>
    <w:p w14:paraId="5DE0C889" w14:textId="77777777" w:rsidR="00E27559" w:rsidRP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(Dz.U.2021.2351 t.j. z dnia 2021.12.20 z późn. zm.)</w:t>
      </w:r>
    </w:p>
    <w:p w14:paraId="137A172C" w14:textId="77777777" w:rsidR="00E27559" w:rsidRP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 xml:space="preserve"> </w:t>
      </w:r>
    </w:p>
    <w:p w14:paraId="53334BD5" w14:textId="3905FC61" w:rsidR="00E27559" w:rsidRP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1)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>uprawnień budowlanych w odpowiedniej specjalności, o którym mowa w ust. 3d pkt 1 - nie stosuje się do uprawnień budowlanych wpisanych do centralnego rejestru osób posiadających uprawnienia budowlane;</w:t>
      </w:r>
    </w:p>
    <w:p w14:paraId="60389685" w14:textId="35AFDEF8" w:rsidR="001B4558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 w:rsidRPr="00E27559">
        <w:rPr>
          <w:rFonts w:ascii="Calibri" w:hAnsi="Calibri" w:cs="Calibri"/>
          <w:bCs/>
          <w:iCs/>
        </w:rPr>
        <w:t>2)</w:t>
      </w:r>
      <w:r>
        <w:rPr>
          <w:rFonts w:ascii="Calibri" w:hAnsi="Calibri" w:cs="Calibri"/>
          <w:bCs/>
          <w:iCs/>
        </w:rPr>
        <w:t xml:space="preserve"> </w:t>
      </w:r>
      <w:r w:rsidRPr="00E27559">
        <w:rPr>
          <w:rFonts w:ascii="Calibri" w:hAnsi="Calibri" w:cs="Calibri"/>
          <w:bCs/>
          <w:iCs/>
        </w:rPr>
        <w:tab/>
        <w:t>zaświadczenia, o którym mowa w ust. 3d pkt 2 - nie stosuje się do osób wpisanych do centralnego rejestru osób posiadających uprawnienia budowlane.</w:t>
      </w:r>
    </w:p>
    <w:p w14:paraId="37099FBE" w14:textId="77777777" w:rsid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p w14:paraId="07421917" w14:textId="3C1D6D17" w:rsid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Dotyczy:</w:t>
      </w:r>
    </w:p>
    <w:p w14:paraId="4FEED4EF" w14:textId="77777777" w:rsidR="00E27559" w:rsidRPr="00E27559" w:rsidRDefault="00E27559" w:rsidP="00E27559">
      <w:pPr>
        <w:pStyle w:val="Nagwek"/>
        <w:spacing w:before="120" w:after="120" w:line="276" w:lineRule="auto"/>
        <w:contextualSpacing/>
        <w:jc w:val="center"/>
        <w:rPr>
          <w:rFonts w:ascii="Calibri" w:hAnsi="Calibri" w:cs="Calibri"/>
          <w:bCs/>
          <w:iCs/>
        </w:rPr>
      </w:pPr>
    </w:p>
    <w:tbl>
      <w:tblPr>
        <w:tblStyle w:val="Tabela-Siatka"/>
        <w:tblW w:w="8930" w:type="dxa"/>
        <w:tblInd w:w="53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E27559" w:rsidRPr="007A619A" w14:paraId="30C9C8CF" w14:textId="77777777" w:rsidTr="00493ED4">
        <w:tc>
          <w:tcPr>
            <w:tcW w:w="2835" w:type="dxa"/>
          </w:tcPr>
          <w:p w14:paraId="5836B533" w14:textId="77777777" w:rsidR="00E27559" w:rsidRPr="007A619A" w:rsidRDefault="00E27559" w:rsidP="00493ED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Konstrukcja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45D25313" w14:textId="77777777" w:rsidR="00E27559" w:rsidRPr="007A619A" w:rsidRDefault="00E27559" w:rsidP="00493ED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Kamil Jurkowski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OPL/1239/PWBKb/16</w:t>
            </w:r>
          </w:p>
        </w:tc>
      </w:tr>
      <w:tr w:rsidR="00E27559" w:rsidRPr="007A619A" w14:paraId="72761E7C" w14:textId="77777777" w:rsidTr="00493ED4">
        <w:tc>
          <w:tcPr>
            <w:tcW w:w="2835" w:type="dxa"/>
          </w:tcPr>
          <w:p w14:paraId="48297CEC" w14:textId="77777777" w:rsidR="00E27559" w:rsidRPr="007A619A" w:rsidRDefault="00E27559" w:rsidP="00493ED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Architektura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Projektant</w:t>
            </w:r>
          </w:p>
        </w:tc>
        <w:tc>
          <w:tcPr>
            <w:tcW w:w="6095" w:type="dxa"/>
          </w:tcPr>
          <w:p w14:paraId="7AAA4DC3" w14:textId="77777777" w:rsidR="00E27559" w:rsidRPr="007A619A" w:rsidRDefault="00E27559" w:rsidP="00493ED4">
            <w:pPr>
              <w:pStyle w:val="11tekst"/>
              <w:spacing w:before="360" w:after="360" w:line="312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mgr inż. arch. Andrzej Tatarek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7A6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upr. 328/01/DUW</w:t>
            </w:r>
          </w:p>
        </w:tc>
      </w:tr>
    </w:tbl>
    <w:p w14:paraId="2040BA72" w14:textId="47709902" w:rsidR="001B4558" w:rsidRDefault="001B4558" w:rsidP="002A4850">
      <w:pPr>
        <w:ind w:hanging="426"/>
      </w:pPr>
    </w:p>
    <w:p w14:paraId="652CDFE3" w14:textId="4AED64E0" w:rsidR="009938DA" w:rsidRDefault="00AB5C59" w:rsidP="00AF7DA3">
      <w:pPr>
        <w:ind w:hanging="426"/>
      </w:pPr>
      <w:r>
        <w:rPr>
          <w:noProof/>
          <w:lang w:eastAsia="pl-PL"/>
        </w:rPr>
        <w:lastRenderedPageBreak/>
        <w:drawing>
          <wp:inline distT="0" distB="0" distL="0" distR="0" wp14:anchorId="7818CF9A" wp14:editId="56DC0E9E">
            <wp:extent cx="6655981" cy="9121214"/>
            <wp:effectExtent l="0" t="0" r="0" b="3810"/>
            <wp:docPr id="3" name="Obraz 3" descr="D:\praca\2021\04_Nasale_Portyk\02_dokumentacja\uprawnienia s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aca\2021\04_Nasale_Portyk\02_dokumentacja\uprawnienia ska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41" cy="91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8DA" w:rsidRPr="00BA7587">
        <w:rPr>
          <w:rFonts w:cstheme="minorHAnsi"/>
          <w:sz w:val="20"/>
          <w:szCs w:val="20"/>
        </w:rPr>
        <w:br w:type="page"/>
      </w:r>
      <w:r w:rsidR="009938DA" w:rsidRPr="00BA7587">
        <w:rPr>
          <w:rFonts w:cstheme="minorHAnsi"/>
          <w:sz w:val="20"/>
          <w:szCs w:val="20"/>
        </w:rPr>
        <w:lastRenderedPageBreak/>
        <w:tab/>
      </w:r>
    </w:p>
    <w:p w14:paraId="0595E1D5" w14:textId="2F469F6A" w:rsidR="009938DA" w:rsidRDefault="00342FF1" w:rsidP="009938DA">
      <w:pPr>
        <w:pStyle w:val="archm1"/>
        <w:numPr>
          <w:ilvl w:val="0"/>
          <w:numId w:val="0"/>
        </w:numPr>
        <w:ind w:left="792"/>
      </w:pPr>
      <w:r w:rsidRPr="00342FF1">
        <w:rPr>
          <w:noProof/>
          <w:lang w:eastAsia="pl-PL"/>
        </w:rPr>
        <w:drawing>
          <wp:inline distT="0" distB="0" distL="0" distR="0" wp14:anchorId="479C0848" wp14:editId="76B62662">
            <wp:extent cx="5760720" cy="8446504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55E1A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2F7EE5B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C7FC38A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4C7D84F6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662BD7E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50C426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25B07D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49476D1C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5431AE00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0ED263F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4E0F61B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754E64FD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5B852F6D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1F7949A2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0B0A87F3" w14:textId="77777777" w:rsidR="009938DA" w:rsidRDefault="009938DA" w:rsidP="009938DA">
      <w:pPr>
        <w:pStyle w:val="archm1"/>
        <w:numPr>
          <w:ilvl w:val="0"/>
          <w:numId w:val="0"/>
        </w:numPr>
        <w:ind w:left="792"/>
      </w:pPr>
    </w:p>
    <w:p w14:paraId="2E0E1C51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6E611B40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1E5F5F90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4BE1CDC9" w14:textId="77777777" w:rsidR="009938DA" w:rsidRDefault="009938DA" w:rsidP="009938DA">
      <w:pPr>
        <w:pStyle w:val="archm1"/>
        <w:numPr>
          <w:ilvl w:val="0"/>
          <w:numId w:val="0"/>
        </w:numPr>
        <w:ind w:left="792"/>
        <w:rPr>
          <w:sz w:val="32"/>
          <w:szCs w:val="32"/>
        </w:rPr>
      </w:pPr>
    </w:p>
    <w:p w14:paraId="1B6A7EEA" w14:textId="4F7AA6B0" w:rsidR="002A4850" w:rsidRPr="00E52650" w:rsidRDefault="009938DA" w:rsidP="008A14CC">
      <w:pPr>
        <w:pStyle w:val="archmI"/>
      </w:pPr>
      <w:bookmarkStart w:id="32" w:name="_Toc43063997"/>
      <w:bookmarkStart w:id="33" w:name="_Toc131791164"/>
      <w:r w:rsidRPr="009938DA">
        <w:t>RYSUNKI</w:t>
      </w:r>
      <w:bookmarkEnd w:id="32"/>
      <w:bookmarkEnd w:id="33"/>
    </w:p>
    <w:sectPr w:rsidR="002A4850" w:rsidRPr="00E52650" w:rsidSect="00670EF4">
      <w:headerReference w:type="default" r:id="rId30"/>
      <w:footerReference w:type="default" r:id="rId3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1474F" w14:textId="77777777" w:rsidR="0027553E" w:rsidRDefault="0027553E" w:rsidP="005915B7">
      <w:pPr>
        <w:spacing w:after="0" w:line="240" w:lineRule="auto"/>
      </w:pPr>
      <w:r>
        <w:separator/>
      </w:r>
    </w:p>
  </w:endnote>
  <w:endnote w:type="continuationSeparator" w:id="0">
    <w:p w14:paraId="5E9A7C91" w14:textId="77777777" w:rsidR="0027553E" w:rsidRDefault="0027553E" w:rsidP="0059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017776"/>
      <w:docPartObj>
        <w:docPartGallery w:val="Page Numbers (Bottom of Page)"/>
        <w:docPartUnique/>
      </w:docPartObj>
    </w:sdtPr>
    <w:sdtContent>
      <w:p w14:paraId="15E35265" w14:textId="77777777" w:rsidR="00C84061" w:rsidRDefault="00C840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4C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DCB9CB" w14:textId="77777777" w:rsidR="00C84061" w:rsidRDefault="00C840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A2CAF" w14:textId="77777777" w:rsidR="0027553E" w:rsidRDefault="0027553E" w:rsidP="005915B7">
      <w:pPr>
        <w:spacing w:after="0" w:line="240" w:lineRule="auto"/>
      </w:pPr>
      <w:r>
        <w:separator/>
      </w:r>
    </w:p>
  </w:footnote>
  <w:footnote w:type="continuationSeparator" w:id="0">
    <w:p w14:paraId="1CC4032D" w14:textId="77777777" w:rsidR="0027553E" w:rsidRDefault="0027553E" w:rsidP="00591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FE212" w14:textId="77777777" w:rsidR="00C84061" w:rsidRPr="006518AD" w:rsidRDefault="00C84061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Przedsiębiorstwo Inżynieryjno Budowlane </w:t>
    </w:r>
  </w:p>
  <w:p w14:paraId="2980ABED" w14:textId="77777777" w:rsidR="00C84061" w:rsidRPr="006518AD" w:rsidRDefault="00C84061" w:rsidP="006518AD">
    <w:pPr>
      <w:tabs>
        <w:tab w:val="left" w:pos="1798"/>
      </w:tabs>
      <w:spacing w:after="0" w:line="240" w:lineRule="auto"/>
      <w:rPr>
        <w:rFonts w:cstheme="minorHAnsi"/>
        <w:b/>
        <w:color w:val="7F7F7F" w:themeColor="text1" w:themeTint="80"/>
        <w:sz w:val="12"/>
        <w:szCs w:val="12"/>
      </w:rPr>
    </w:pPr>
    <w:r w:rsidRPr="006518AD">
      <w:rPr>
        <w:rFonts w:cstheme="minorHAnsi"/>
        <w:b/>
        <w:color w:val="7F7F7F" w:themeColor="text1" w:themeTint="80"/>
        <w:sz w:val="12"/>
        <w:szCs w:val="12"/>
      </w:rPr>
      <w:t xml:space="preserve">mgr inż. Anna Dürr </w:t>
    </w:r>
  </w:p>
  <w:p w14:paraId="487B4B09" w14:textId="50FB77C1" w:rsidR="00C84061" w:rsidRPr="00380719" w:rsidRDefault="00C84061" w:rsidP="00670EF4">
    <w:pPr>
      <w:tabs>
        <w:tab w:val="left" w:pos="1798"/>
      </w:tabs>
      <w:spacing w:after="0" w:line="240" w:lineRule="auto"/>
      <w:ind w:right="-284"/>
      <w:rPr>
        <w:rFonts w:cstheme="minorHAnsi"/>
        <w:b/>
        <w:color w:val="7F7F7F" w:themeColor="text1" w:themeTint="80"/>
        <w:sz w:val="12"/>
        <w:szCs w:val="12"/>
      </w:rPr>
    </w:pPr>
    <w:r>
      <w:rPr>
        <w:rFonts w:cstheme="minorHAnsi"/>
        <w:b/>
        <w:color w:val="7F7F7F" w:themeColor="text1" w:themeTint="80"/>
        <w:sz w:val="12"/>
        <w:szCs w:val="12"/>
      </w:rPr>
      <w:t xml:space="preserve">ul. Ossowskiego 35b/5, </w:t>
    </w:r>
    <w:r w:rsidRPr="006518AD">
      <w:rPr>
        <w:rFonts w:cstheme="minorHAnsi"/>
        <w:b/>
        <w:color w:val="7F7F7F" w:themeColor="text1" w:themeTint="80"/>
        <w:sz w:val="12"/>
        <w:szCs w:val="12"/>
      </w:rPr>
      <w:t>46-203 Kluczbork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</w:t>
    </w:r>
    <w:r>
      <w:rPr>
        <w:rFonts w:cstheme="minorHAnsi"/>
        <w:b/>
        <w:color w:val="7F7F7F" w:themeColor="text1" w:themeTint="80"/>
        <w:sz w:val="12"/>
        <w:szCs w:val="12"/>
      </w:rPr>
      <w:tab/>
    </w:r>
    <w:r>
      <w:rPr>
        <w:rFonts w:cstheme="minorHAnsi"/>
        <w:b/>
        <w:color w:val="7F7F7F" w:themeColor="text1" w:themeTint="80"/>
        <w:sz w:val="12"/>
        <w:szCs w:val="12"/>
      </w:rPr>
      <w:tab/>
      <w:t xml:space="preserve">  PROJEKT ARCHITEKTONICZNO-BUDOWLANY</w:t>
    </w:r>
  </w:p>
  <w:p w14:paraId="3ACA4DFF" w14:textId="6A1F2937" w:rsidR="00C84061" w:rsidRPr="00380719" w:rsidRDefault="00C84061" w:rsidP="00AE4524">
    <w:pPr>
      <w:tabs>
        <w:tab w:val="left" w:pos="8208"/>
      </w:tabs>
      <w:spacing w:after="0"/>
      <w:rPr>
        <w:rFonts w:cstheme="minorHAnsi"/>
      </w:rPr>
    </w:pPr>
    <w:r>
      <w:rPr>
        <w:rFonts w:cstheme="minorHAnsi"/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81C19E6" wp14:editId="091A4C9F">
              <wp:simplePos x="0" y="0"/>
              <wp:positionH relativeFrom="column">
                <wp:posOffset>-1905</wp:posOffset>
              </wp:positionH>
              <wp:positionV relativeFrom="paragraph">
                <wp:posOffset>49529</wp:posOffset>
              </wp:positionV>
              <wp:extent cx="5967095" cy="0"/>
              <wp:effectExtent l="0" t="0" r="14605" b="19050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70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745F52" id="Łącznik prostoliniow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15pt,3.9pt" to="469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" strokecolor="#4579b8 [3044]">
              <o:lock v:ext="edit" shapetype="f"/>
            </v:line>
          </w:pict>
        </mc:Fallback>
      </mc:AlternateContent>
    </w:r>
    <w:r>
      <w:rPr>
        <w:rFonts w:cstheme="minorHAns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9"/>
    <w:multiLevelType w:val="singleLevel"/>
    <w:tmpl w:val="00000009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0"/>
        <w:szCs w:val="18"/>
      </w:rPr>
    </w:lvl>
  </w:abstractNum>
  <w:abstractNum w:abstractNumId="3" w15:restartNumberingAfterBreak="0">
    <w:nsid w:val="0000000A"/>
    <w:multiLevelType w:val="multilevel"/>
    <w:tmpl w:val="0000000A"/>
    <w:name w:val="WW8Num12"/>
    <w:lvl w:ilvl="0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lef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lef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lef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5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61265"/>
    <w:multiLevelType w:val="hybridMultilevel"/>
    <w:tmpl w:val="B7386792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327077"/>
    <w:multiLevelType w:val="hybridMultilevel"/>
    <w:tmpl w:val="ACA0E9E6"/>
    <w:lvl w:ilvl="0" w:tplc="98161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431B78"/>
    <w:multiLevelType w:val="hybridMultilevel"/>
    <w:tmpl w:val="F06C01EA"/>
    <w:lvl w:ilvl="0" w:tplc="9EE4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A12181C"/>
    <w:multiLevelType w:val="hybridMultilevel"/>
    <w:tmpl w:val="4EFC851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922E0"/>
    <w:multiLevelType w:val="hybridMultilevel"/>
    <w:tmpl w:val="9E0CC610"/>
    <w:lvl w:ilvl="0" w:tplc="0CB86C1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E77C1526">
      <w:start w:val="3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cs="Times New Roman" w:hint="default"/>
        <w:sz w:val="20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179B5218"/>
    <w:multiLevelType w:val="hybridMultilevel"/>
    <w:tmpl w:val="3D46095E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AC424E"/>
    <w:multiLevelType w:val="hybridMultilevel"/>
    <w:tmpl w:val="E26A8F0A"/>
    <w:lvl w:ilvl="0" w:tplc="6AEA154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" w15:restartNumberingAfterBreak="0">
    <w:nsid w:val="1A4578E8"/>
    <w:multiLevelType w:val="hybridMultilevel"/>
    <w:tmpl w:val="59520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722ED"/>
    <w:multiLevelType w:val="multilevel"/>
    <w:tmpl w:val="808CE9F6"/>
    <w:lvl w:ilvl="0">
      <w:start w:val="1"/>
      <w:numFmt w:val="upperRoman"/>
      <w:pStyle w:val="archmI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archm1"/>
      <w:lvlText w:val="%2."/>
      <w:lvlJc w:val="left"/>
      <w:pPr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pStyle w:val="archm11"/>
      <w:lvlText w:val="%2.%3."/>
      <w:lvlJc w:val="left"/>
      <w:pPr>
        <w:ind w:left="1213" w:hanging="504"/>
      </w:pPr>
      <w:rPr>
        <w:rFonts w:hint="default"/>
        <w:b/>
      </w:rPr>
    </w:lvl>
    <w:lvl w:ilvl="3">
      <w:start w:val="1"/>
      <w:numFmt w:val="decimal"/>
      <w:lvlText w:val="%2.%3.%4."/>
      <w:lvlJc w:val="left"/>
      <w:pPr>
        <w:ind w:left="220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D7974C7"/>
    <w:multiLevelType w:val="hybridMultilevel"/>
    <w:tmpl w:val="B2AAC5CC"/>
    <w:lvl w:ilvl="0" w:tplc="EF88E4BC">
      <w:start w:val="1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60B35"/>
    <w:multiLevelType w:val="hybridMultilevel"/>
    <w:tmpl w:val="488A3EEA"/>
    <w:lvl w:ilvl="0" w:tplc="6AEA154E">
      <w:start w:val="1"/>
      <w:numFmt w:val="bullet"/>
      <w:lvlText w:val=""/>
      <w:lvlJc w:val="left"/>
      <w:pPr>
        <w:ind w:left="21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7" w15:restartNumberingAfterBreak="0">
    <w:nsid w:val="212E0B57"/>
    <w:multiLevelType w:val="hybridMultilevel"/>
    <w:tmpl w:val="82CC4DCA"/>
    <w:lvl w:ilvl="0" w:tplc="EF88E4BC">
      <w:start w:val="1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15B4F28"/>
    <w:multiLevelType w:val="hybridMultilevel"/>
    <w:tmpl w:val="14B00BFE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DA5B15"/>
    <w:multiLevelType w:val="hybridMultilevel"/>
    <w:tmpl w:val="8640D35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165D0"/>
    <w:multiLevelType w:val="hybridMultilevel"/>
    <w:tmpl w:val="E1EA69A2"/>
    <w:lvl w:ilvl="0" w:tplc="71B0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FA7B9D"/>
    <w:multiLevelType w:val="hybridMultilevel"/>
    <w:tmpl w:val="10248796"/>
    <w:lvl w:ilvl="0" w:tplc="0000000C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917E9"/>
    <w:multiLevelType w:val="hybridMultilevel"/>
    <w:tmpl w:val="F664EBFE"/>
    <w:lvl w:ilvl="0" w:tplc="B0D691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297B0F95"/>
    <w:multiLevelType w:val="multilevel"/>
    <w:tmpl w:val="0AA80FA2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2EB47942"/>
    <w:multiLevelType w:val="hybridMultilevel"/>
    <w:tmpl w:val="67582332"/>
    <w:lvl w:ilvl="0" w:tplc="6AEA1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4530CB1"/>
    <w:multiLevelType w:val="hybridMultilevel"/>
    <w:tmpl w:val="3A227EEE"/>
    <w:lvl w:ilvl="0" w:tplc="6AEA154E">
      <w:start w:val="1"/>
      <w:numFmt w:val="bullet"/>
      <w:lvlText w:val=""/>
      <w:lvlJc w:val="left"/>
      <w:pPr>
        <w:ind w:left="2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26" w15:restartNumberingAfterBreak="0">
    <w:nsid w:val="36331335"/>
    <w:multiLevelType w:val="hybridMultilevel"/>
    <w:tmpl w:val="1E3E908E"/>
    <w:lvl w:ilvl="0" w:tplc="71B009C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7D6418F"/>
    <w:multiLevelType w:val="hybridMultilevel"/>
    <w:tmpl w:val="8AC6703E"/>
    <w:lvl w:ilvl="0" w:tplc="9B56A6A4">
      <w:start w:val="1"/>
      <w:numFmt w:val="decimal"/>
      <w:pStyle w:val="Bullet2"/>
      <w:lvlText w:val="[2.%1.]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3465B1"/>
    <w:multiLevelType w:val="multilevel"/>
    <w:tmpl w:val="F9749B64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788" w:hanging="36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29" w15:restartNumberingAfterBreak="0">
    <w:nsid w:val="401B0341"/>
    <w:multiLevelType w:val="hybridMultilevel"/>
    <w:tmpl w:val="04BCE0DC"/>
    <w:lvl w:ilvl="0" w:tplc="71B0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2B4957"/>
    <w:multiLevelType w:val="hybridMultilevel"/>
    <w:tmpl w:val="93246D28"/>
    <w:lvl w:ilvl="0" w:tplc="17103C80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53F520E"/>
    <w:multiLevelType w:val="multilevel"/>
    <w:tmpl w:val="48A66966"/>
    <w:styleLink w:val="WW8Num3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49CB46A3"/>
    <w:multiLevelType w:val="hybridMultilevel"/>
    <w:tmpl w:val="337C6CF0"/>
    <w:lvl w:ilvl="0" w:tplc="6AEA154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C795C60"/>
    <w:multiLevelType w:val="hybridMultilevel"/>
    <w:tmpl w:val="ED16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A790F"/>
    <w:multiLevelType w:val="hybridMultilevel"/>
    <w:tmpl w:val="1EE6BD90"/>
    <w:lvl w:ilvl="0" w:tplc="6AEA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80D63"/>
    <w:multiLevelType w:val="hybridMultilevel"/>
    <w:tmpl w:val="C180F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63A82"/>
    <w:multiLevelType w:val="hybridMultilevel"/>
    <w:tmpl w:val="9BA6D8DA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EEF2698"/>
    <w:multiLevelType w:val="multilevel"/>
    <w:tmpl w:val="89EC9E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F597DDA"/>
    <w:multiLevelType w:val="hybridMultilevel"/>
    <w:tmpl w:val="4B16EFA8"/>
    <w:lvl w:ilvl="0" w:tplc="71B009C8">
      <w:start w:val="1"/>
      <w:numFmt w:val="bullet"/>
      <w:lvlText w:val=""/>
      <w:lvlJc w:val="left"/>
      <w:pPr>
        <w:ind w:left="7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9" w15:restartNumberingAfterBreak="0">
    <w:nsid w:val="705009B4"/>
    <w:multiLevelType w:val="hybridMultilevel"/>
    <w:tmpl w:val="CCC6484A"/>
    <w:lvl w:ilvl="0" w:tplc="6AEA154E">
      <w:start w:val="1"/>
      <w:numFmt w:val="bullet"/>
      <w:lvlText w:val=""/>
      <w:lvlJc w:val="left"/>
      <w:pPr>
        <w:ind w:left="1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40" w15:restartNumberingAfterBreak="0">
    <w:nsid w:val="785A72F2"/>
    <w:multiLevelType w:val="hybridMultilevel"/>
    <w:tmpl w:val="FDDECE32"/>
    <w:lvl w:ilvl="0" w:tplc="6AEA154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31"/>
  </w:num>
  <w:num w:numId="4">
    <w:abstractNumId w:val="23"/>
  </w:num>
  <w:num w:numId="5">
    <w:abstractNumId w:val="27"/>
  </w:num>
  <w:num w:numId="6">
    <w:abstractNumId w:val="10"/>
  </w:num>
  <w:num w:numId="7">
    <w:abstractNumId w:val="37"/>
  </w:num>
  <w:num w:numId="8">
    <w:abstractNumId w:val="38"/>
  </w:num>
  <w:num w:numId="9">
    <w:abstractNumId w:val="20"/>
  </w:num>
  <w:num w:numId="10">
    <w:abstractNumId w:val="7"/>
  </w:num>
  <w:num w:numId="11">
    <w:abstractNumId w:val="33"/>
  </w:num>
  <w:num w:numId="12">
    <w:abstractNumId w:val="13"/>
  </w:num>
  <w:num w:numId="13">
    <w:abstractNumId w:val="36"/>
  </w:num>
  <w:num w:numId="14">
    <w:abstractNumId w:val="22"/>
  </w:num>
  <w:num w:numId="15">
    <w:abstractNumId w:val="1"/>
  </w:num>
  <w:num w:numId="16">
    <w:abstractNumId w:val="29"/>
  </w:num>
  <w:num w:numId="17">
    <w:abstractNumId w:val="8"/>
  </w:num>
  <w:num w:numId="18">
    <w:abstractNumId w:val="4"/>
  </w:num>
  <w:num w:numId="19">
    <w:abstractNumId w:val="28"/>
  </w:num>
  <w:num w:numId="20">
    <w:abstractNumId w:val="21"/>
  </w:num>
  <w:num w:numId="21">
    <w:abstractNumId w:val="9"/>
  </w:num>
  <w:num w:numId="22">
    <w:abstractNumId w:val="6"/>
  </w:num>
  <w:num w:numId="23">
    <w:abstractNumId w:val="40"/>
  </w:num>
  <w:num w:numId="24">
    <w:abstractNumId w:val="15"/>
  </w:num>
  <w:num w:numId="25">
    <w:abstractNumId w:val="17"/>
  </w:num>
  <w:num w:numId="26">
    <w:abstractNumId w:val="11"/>
  </w:num>
  <w:num w:numId="27">
    <w:abstractNumId w:val="32"/>
  </w:num>
  <w:num w:numId="28">
    <w:abstractNumId w:val="19"/>
  </w:num>
  <w:num w:numId="29">
    <w:abstractNumId w:val="24"/>
  </w:num>
  <w:num w:numId="30">
    <w:abstractNumId w:val="25"/>
  </w:num>
  <w:num w:numId="31">
    <w:abstractNumId w:val="16"/>
  </w:num>
  <w:num w:numId="32">
    <w:abstractNumId w:val="39"/>
  </w:num>
  <w:num w:numId="33">
    <w:abstractNumId w:val="35"/>
  </w:num>
  <w:num w:numId="34">
    <w:abstractNumId w:val="12"/>
  </w:num>
  <w:num w:numId="35">
    <w:abstractNumId w:val="30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0"/>
    <w:lvlOverride w:ilvl="0">
      <w:startOverride w:val="1"/>
    </w:lvlOverride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049D"/>
    <w:rsid w:val="00002085"/>
    <w:rsid w:val="0000211D"/>
    <w:rsid w:val="00003D4C"/>
    <w:rsid w:val="00005769"/>
    <w:rsid w:val="0001000E"/>
    <w:rsid w:val="00012DF9"/>
    <w:rsid w:val="00013AA6"/>
    <w:rsid w:val="00013F16"/>
    <w:rsid w:val="00015508"/>
    <w:rsid w:val="000169A5"/>
    <w:rsid w:val="00020B22"/>
    <w:rsid w:val="00021718"/>
    <w:rsid w:val="00022613"/>
    <w:rsid w:val="000230D9"/>
    <w:rsid w:val="00023558"/>
    <w:rsid w:val="00023CB2"/>
    <w:rsid w:val="000262AE"/>
    <w:rsid w:val="00027DFB"/>
    <w:rsid w:val="0003148D"/>
    <w:rsid w:val="00032FB8"/>
    <w:rsid w:val="000335EC"/>
    <w:rsid w:val="00033792"/>
    <w:rsid w:val="00033FDA"/>
    <w:rsid w:val="00034DCD"/>
    <w:rsid w:val="00035569"/>
    <w:rsid w:val="000372A9"/>
    <w:rsid w:val="00037992"/>
    <w:rsid w:val="0004177D"/>
    <w:rsid w:val="00042BA4"/>
    <w:rsid w:val="000432AB"/>
    <w:rsid w:val="000445E7"/>
    <w:rsid w:val="00044992"/>
    <w:rsid w:val="00046309"/>
    <w:rsid w:val="0004658C"/>
    <w:rsid w:val="00046632"/>
    <w:rsid w:val="000518DE"/>
    <w:rsid w:val="000524A5"/>
    <w:rsid w:val="00054531"/>
    <w:rsid w:val="00054F4C"/>
    <w:rsid w:val="00055256"/>
    <w:rsid w:val="00060047"/>
    <w:rsid w:val="00063731"/>
    <w:rsid w:val="00063EBF"/>
    <w:rsid w:val="000641A0"/>
    <w:rsid w:val="000671A0"/>
    <w:rsid w:val="0006744F"/>
    <w:rsid w:val="00067EEE"/>
    <w:rsid w:val="00067EFC"/>
    <w:rsid w:val="00071A81"/>
    <w:rsid w:val="00071EFD"/>
    <w:rsid w:val="000737FC"/>
    <w:rsid w:val="00073ECC"/>
    <w:rsid w:val="00074121"/>
    <w:rsid w:val="00074551"/>
    <w:rsid w:val="00076C51"/>
    <w:rsid w:val="00076DE6"/>
    <w:rsid w:val="000803A3"/>
    <w:rsid w:val="00080EEF"/>
    <w:rsid w:val="00081AA5"/>
    <w:rsid w:val="000821D7"/>
    <w:rsid w:val="000873F8"/>
    <w:rsid w:val="000923E0"/>
    <w:rsid w:val="0009592A"/>
    <w:rsid w:val="000A107F"/>
    <w:rsid w:val="000A15EE"/>
    <w:rsid w:val="000A320B"/>
    <w:rsid w:val="000A3545"/>
    <w:rsid w:val="000A42CB"/>
    <w:rsid w:val="000A4DEE"/>
    <w:rsid w:val="000A4FDE"/>
    <w:rsid w:val="000A6304"/>
    <w:rsid w:val="000A6A89"/>
    <w:rsid w:val="000A73F5"/>
    <w:rsid w:val="000A7800"/>
    <w:rsid w:val="000B07FB"/>
    <w:rsid w:val="000B1A5C"/>
    <w:rsid w:val="000B3852"/>
    <w:rsid w:val="000B4165"/>
    <w:rsid w:val="000B4F3F"/>
    <w:rsid w:val="000B5E74"/>
    <w:rsid w:val="000B7E34"/>
    <w:rsid w:val="000C3886"/>
    <w:rsid w:val="000C5A0E"/>
    <w:rsid w:val="000C62E3"/>
    <w:rsid w:val="000C6EF6"/>
    <w:rsid w:val="000D1028"/>
    <w:rsid w:val="000D1B57"/>
    <w:rsid w:val="000D22FE"/>
    <w:rsid w:val="000D569A"/>
    <w:rsid w:val="000D5877"/>
    <w:rsid w:val="000D6CAC"/>
    <w:rsid w:val="000D7801"/>
    <w:rsid w:val="000E0EA8"/>
    <w:rsid w:val="000E1139"/>
    <w:rsid w:val="000E2CD4"/>
    <w:rsid w:val="000E361B"/>
    <w:rsid w:val="000E53AC"/>
    <w:rsid w:val="000E57DF"/>
    <w:rsid w:val="000E598C"/>
    <w:rsid w:val="000E5C5A"/>
    <w:rsid w:val="000E725A"/>
    <w:rsid w:val="000F1B8D"/>
    <w:rsid w:val="000F1EED"/>
    <w:rsid w:val="000F22FE"/>
    <w:rsid w:val="000F47F7"/>
    <w:rsid w:val="000F61E5"/>
    <w:rsid w:val="000F665E"/>
    <w:rsid w:val="00101D70"/>
    <w:rsid w:val="001029B9"/>
    <w:rsid w:val="00103A15"/>
    <w:rsid w:val="00106D17"/>
    <w:rsid w:val="001076C9"/>
    <w:rsid w:val="00110382"/>
    <w:rsid w:val="00110A80"/>
    <w:rsid w:val="00110AB1"/>
    <w:rsid w:val="00113399"/>
    <w:rsid w:val="00114A3F"/>
    <w:rsid w:val="00114BC9"/>
    <w:rsid w:val="0011561E"/>
    <w:rsid w:val="00115683"/>
    <w:rsid w:val="0011796B"/>
    <w:rsid w:val="00120B3F"/>
    <w:rsid w:val="0012190F"/>
    <w:rsid w:val="00122778"/>
    <w:rsid w:val="00125DA4"/>
    <w:rsid w:val="00127689"/>
    <w:rsid w:val="00130FBD"/>
    <w:rsid w:val="00131157"/>
    <w:rsid w:val="00131BB7"/>
    <w:rsid w:val="001326A6"/>
    <w:rsid w:val="00132F15"/>
    <w:rsid w:val="00132FCF"/>
    <w:rsid w:val="001330C2"/>
    <w:rsid w:val="001359C1"/>
    <w:rsid w:val="001376AC"/>
    <w:rsid w:val="00137AF3"/>
    <w:rsid w:val="00137E4B"/>
    <w:rsid w:val="00140273"/>
    <w:rsid w:val="00140BBA"/>
    <w:rsid w:val="00141C83"/>
    <w:rsid w:val="001429B0"/>
    <w:rsid w:val="00143348"/>
    <w:rsid w:val="00143699"/>
    <w:rsid w:val="00144B89"/>
    <w:rsid w:val="0014543E"/>
    <w:rsid w:val="001459F4"/>
    <w:rsid w:val="001470DD"/>
    <w:rsid w:val="001479AE"/>
    <w:rsid w:val="00150414"/>
    <w:rsid w:val="00151CC8"/>
    <w:rsid w:val="00151D12"/>
    <w:rsid w:val="00154127"/>
    <w:rsid w:val="00154495"/>
    <w:rsid w:val="00154BBC"/>
    <w:rsid w:val="0015554F"/>
    <w:rsid w:val="00155D3E"/>
    <w:rsid w:val="0015603B"/>
    <w:rsid w:val="00156454"/>
    <w:rsid w:val="0015772B"/>
    <w:rsid w:val="00157F71"/>
    <w:rsid w:val="0016024F"/>
    <w:rsid w:val="001637AE"/>
    <w:rsid w:val="001644EC"/>
    <w:rsid w:val="00164535"/>
    <w:rsid w:val="00165D31"/>
    <w:rsid w:val="001712DF"/>
    <w:rsid w:val="00171373"/>
    <w:rsid w:val="001723FC"/>
    <w:rsid w:val="00174AE6"/>
    <w:rsid w:val="00181772"/>
    <w:rsid w:val="00183A88"/>
    <w:rsid w:val="001845A8"/>
    <w:rsid w:val="00184FD0"/>
    <w:rsid w:val="00186772"/>
    <w:rsid w:val="00187359"/>
    <w:rsid w:val="00187643"/>
    <w:rsid w:val="00187CA2"/>
    <w:rsid w:val="001901B9"/>
    <w:rsid w:val="0019050D"/>
    <w:rsid w:val="00190BE8"/>
    <w:rsid w:val="0019114B"/>
    <w:rsid w:val="001915EC"/>
    <w:rsid w:val="00193572"/>
    <w:rsid w:val="00194B85"/>
    <w:rsid w:val="001A2283"/>
    <w:rsid w:val="001A2996"/>
    <w:rsid w:val="001A313E"/>
    <w:rsid w:val="001A442D"/>
    <w:rsid w:val="001A47E9"/>
    <w:rsid w:val="001A50F0"/>
    <w:rsid w:val="001A5275"/>
    <w:rsid w:val="001A55FD"/>
    <w:rsid w:val="001A60C0"/>
    <w:rsid w:val="001A7B24"/>
    <w:rsid w:val="001B04C1"/>
    <w:rsid w:val="001B0710"/>
    <w:rsid w:val="001B0D5A"/>
    <w:rsid w:val="001B21ED"/>
    <w:rsid w:val="001B4506"/>
    <w:rsid w:val="001B4558"/>
    <w:rsid w:val="001B46F0"/>
    <w:rsid w:val="001B5376"/>
    <w:rsid w:val="001B6D38"/>
    <w:rsid w:val="001B7FB2"/>
    <w:rsid w:val="001C0C35"/>
    <w:rsid w:val="001C1C9C"/>
    <w:rsid w:val="001C22E9"/>
    <w:rsid w:val="001C34E8"/>
    <w:rsid w:val="001C424E"/>
    <w:rsid w:val="001C459B"/>
    <w:rsid w:val="001C5E15"/>
    <w:rsid w:val="001C64B6"/>
    <w:rsid w:val="001C760E"/>
    <w:rsid w:val="001D0491"/>
    <w:rsid w:val="001D0A14"/>
    <w:rsid w:val="001D0DB4"/>
    <w:rsid w:val="001D1ADA"/>
    <w:rsid w:val="001D3792"/>
    <w:rsid w:val="001D5BE3"/>
    <w:rsid w:val="001D6911"/>
    <w:rsid w:val="001E2A0C"/>
    <w:rsid w:val="001E75CF"/>
    <w:rsid w:val="001F0112"/>
    <w:rsid w:val="001F058A"/>
    <w:rsid w:val="001F11DD"/>
    <w:rsid w:val="001F2B50"/>
    <w:rsid w:val="001F3605"/>
    <w:rsid w:val="001F3CAF"/>
    <w:rsid w:val="001F4AC3"/>
    <w:rsid w:val="001F4CA9"/>
    <w:rsid w:val="001F6383"/>
    <w:rsid w:val="001F6960"/>
    <w:rsid w:val="001F716A"/>
    <w:rsid w:val="00200E89"/>
    <w:rsid w:val="00201C49"/>
    <w:rsid w:val="00202EE2"/>
    <w:rsid w:val="002034C6"/>
    <w:rsid w:val="00204EB1"/>
    <w:rsid w:val="0020542C"/>
    <w:rsid w:val="0020605F"/>
    <w:rsid w:val="00211DB0"/>
    <w:rsid w:val="0021273C"/>
    <w:rsid w:val="00213877"/>
    <w:rsid w:val="002146DA"/>
    <w:rsid w:val="00214BB0"/>
    <w:rsid w:val="00216433"/>
    <w:rsid w:val="0021764C"/>
    <w:rsid w:val="00220C73"/>
    <w:rsid w:val="0022305B"/>
    <w:rsid w:val="0022342C"/>
    <w:rsid w:val="00226654"/>
    <w:rsid w:val="00226C4A"/>
    <w:rsid w:val="002272AB"/>
    <w:rsid w:val="0022794C"/>
    <w:rsid w:val="00232022"/>
    <w:rsid w:val="0023455C"/>
    <w:rsid w:val="00236FEF"/>
    <w:rsid w:val="00242EDE"/>
    <w:rsid w:val="0024548E"/>
    <w:rsid w:val="00245FDB"/>
    <w:rsid w:val="00251E47"/>
    <w:rsid w:val="00252349"/>
    <w:rsid w:val="00252541"/>
    <w:rsid w:val="0025270B"/>
    <w:rsid w:val="00253317"/>
    <w:rsid w:val="00253CA9"/>
    <w:rsid w:val="00253E5B"/>
    <w:rsid w:val="002547F2"/>
    <w:rsid w:val="002549E7"/>
    <w:rsid w:val="00254C18"/>
    <w:rsid w:val="002550AB"/>
    <w:rsid w:val="00255D0D"/>
    <w:rsid w:val="00256C9A"/>
    <w:rsid w:val="00260C8C"/>
    <w:rsid w:val="002616CB"/>
    <w:rsid w:val="00261D64"/>
    <w:rsid w:val="00262F40"/>
    <w:rsid w:val="00263389"/>
    <w:rsid w:val="00263CB7"/>
    <w:rsid w:val="0026511B"/>
    <w:rsid w:val="002655D1"/>
    <w:rsid w:val="00265B67"/>
    <w:rsid w:val="00265FF7"/>
    <w:rsid w:val="00271353"/>
    <w:rsid w:val="00271BDC"/>
    <w:rsid w:val="00271F04"/>
    <w:rsid w:val="002736B5"/>
    <w:rsid w:val="00274433"/>
    <w:rsid w:val="0027553E"/>
    <w:rsid w:val="00275866"/>
    <w:rsid w:val="00281377"/>
    <w:rsid w:val="00281809"/>
    <w:rsid w:val="00281946"/>
    <w:rsid w:val="0028229A"/>
    <w:rsid w:val="00283CB6"/>
    <w:rsid w:val="00284811"/>
    <w:rsid w:val="00285A4C"/>
    <w:rsid w:val="0028791A"/>
    <w:rsid w:val="002911E9"/>
    <w:rsid w:val="0029350F"/>
    <w:rsid w:val="00293934"/>
    <w:rsid w:val="002951C0"/>
    <w:rsid w:val="002966E7"/>
    <w:rsid w:val="00297645"/>
    <w:rsid w:val="002A1E10"/>
    <w:rsid w:val="002A26C3"/>
    <w:rsid w:val="002A453A"/>
    <w:rsid w:val="002A4850"/>
    <w:rsid w:val="002A4A99"/>
    <w:rsid w:val="002A57D5"/>
    <w:rsid w:val="002A69A5"/>
    <w:rsid w:val="002B0034"/>
    <w:rsid w:val="002B0F4E"/>
    <w:rsid w:val="002B42A1"/>
    <w:rsid w:val="002B46DE"/>
    <w:rsid w:val="002B67D8"/>
    <w:rsid w:val="002B75E4"/>
    <w:rsid w:val="002B7BD6"/>
    <w:rsid w:val="002C06E4"/>
    <w:rsid w:val="002C13D7"/>
    <w:rsid w:val="002C17D6"/>
    <w:rsid w:val="002C2D31"/>
    <w:rsid w:val="002C44F4"/>
    <w:rsid w:val="002C5217"/>
    <w:rsid w:val="002C52A5"/>
    <w:rsid w:val="002C732D"/>
    <w:rsid w:val="002C7933"/>
    <w:rsid w:val="002C7D67"/>
    <w:rsid w:val="002D0A67"/>
    <w:rsid w:val="002D0A8C"/>
    <w:rsid w:val="002D0CEA"/>
    <w:rsid w:val="002D2B3D"/>
    <w:rsid w:val="002D343C"/>
    <w:rsid w:val="002D3875"/>
    <w:rsid w:val="002D3F24"/>
    <w:rsid w:val="002D3F39"/>
    <w:rsid w:val="002D6114"/>
    <w:rsid w:val="002D63D9"/>
    <w:rsid w:val="002D7D36"/>
    <w:rsid w:val="002D7DB2"/>
    <w:rsid w:val="002E00FF"/>
    <w:rsid w:val="002E189E"/>
    <w:rsid w:val="002E3483"/>
    <w:rsid w:val="002E496E"/>
    <w:rsid w:val="002E5946"/>
    <w:rsid w:val="002E5F59"/>
    <w:rsid w:val="002E7BD7"/>
    <w:rsid w:val="002E7D81"/>
    <w:rsid w:val="002E7ED3"/>
    <w:rsid w:val="002F1A6E"/>
    <w:rsid w:val="002F1B82"/>
    <w:rsid w:val="002F2677"/>
    <w:rsid w:val="002F4629"/>
    <w:rsid w:val="002F7B94"/>
    <w:rsid w:val="00300592"/>
    <w:rsid w:val="00301977"/>
    <w:rsid w:val="00302165"/>
    <w:rsid w:val="003046E8"/>
    <w:rsid w:val="00304EB3"/>
    <w:rsid w:val="003058FB"/>
    <w:rsid w:val="003060B2"/>
    <w:rsid w:val="003070CC"/>
    <w:rsid w:val="00312515"/>
    <w:rsid w:val="003141E0"/>
    <w:rsid w:val="00314615"/>
    <w:rsid w:val="00315158"/>
    <w:rsid w:val="003162C7"/>
    <w:rsid w:val="00317C8B"/>
    <w:rsid w:val="00320342"/>
    <w:rsid w:val="003210FE"/>
    <w:rsid w:val="00322701"/>
    <w:rsid w:val="00323100"/>
    <w:rsid w:val="00323D66"/>
    <w:rsid w:val="00325117"/>
    <w:rsid w:val="003258F4"/>
    <w:rsid w:val="00326155"/>
    <w:rsid w:val="003316A5"/>
    <w:rsid w:val="0033247C"/>
    <w:rsid w:val="003356DF"/>
    <w:rsid w:val="003368B6"/>
    <w:rsid w:val="003371BA"/>
    <w:rsid w:val="003418DE"/>
    <w:rsid w:val="00342FF1"/>
    <w:rsid w:val="00345EB9"/>
    <w:rsid w:val="00345FE8"/>
    <w:rsid w:val="0035050A"/>
    <w:rsid w:val="003513F3"/>
    <w:rsid w:val="0035149D"/>
    <w:rsid w:val="00351742"/>
    <w:rsid w:val="00352E1E"/>
    <w:rsid w:val="00353109"/>
    <w:rsid w:val="0035349C"/>
    <w:rsid w:val="0035470C"/>
    <w:rsid w:val="00354925"/>
    <w:rsid w:val="00360E98"/>
    <w:rsid w:val="003613B6"/>
    <w:rsid w:val="00361539"/>
    <w:rsid w:val="00365C23"/>
    <w:rsid w:val="00366086"/>
    <w:rsid w:val="003663FE"/>
    <w:rsid w:val="003710B0"/>
    <w:rsid w:val="00371D6E"/>
    <w:rsid w:val="00372E3A"/>
    <w:rsid w:val="00373090"/>
    <w:rsid w:val="003745BC"/>
    <w:rsid w:val="00375EEB"/>
    <w:rsid w:val="00376723"/>
    <w:rsid w:val="00377319"/>
    <w:rsid w:val="00377AF4"/>
    <w:rsid w:val="00380719"/>
    <w:rsid w:val="00383827"/>
    <w:rsid w:val="00383D3C"/>
    <w:rsid w:val="0038465B"/>
    <w:rsid w:val="00384974"/>
    <w:rsid w:val="00384EEF"/>
    <w:rsid w:val="00386C20"/>
    <w:rsid w:val="00387B3C"/>
    <w:rsid w:val="003910D8"/>
    <w:rsid w:val="00391385"/>
    <w:rsid w:val="003923F9"/>
    <w:rsid w:val="003929D0"/>
    <w:rsid w:val="00392F8C"/>
    <w:rsid w:val="0039348C"/>
    <w:rsid w:val="00393D47"/>
    <w:rsid w:val="003953D6"/>
    <w:rsid w:val="00395BC0"/>
    <w:rsid w:val="00395FE1"/>
    <w:rsid w:val="003964CF"/>
    <w:rsid w:val="003966D5"/>
    <w:rsid w:val="003967CB"/>
    <w:rsid w:val="003A0A28"/>
    <w:rsid w:val="003A17CA"/>
    <w:rsid w:val="003A1A62"/>
    <w:rsid w:val="003A2FB0"/>
    <w:rsid w:val="003A3A9B"/>
    <w:rsid w:val="003A4D5C"/>
    <w:rsid w:val="003A5214"/>
    <w:rsid w:val="003A5637"/>
    <w:rsid w:val="003A6A94"/>
    <w:rsid w:val="003B361E"/>
    <w:rsid w:val="003B3838"/>
    <w:rsid w:val="003B5768"/>
    <w:rsid w:val="003B58F7"/>
    <w:rsid w:val="003B7FD9"/>
    <w:rsid w:val="003C0E6D"/>
    <w:rsid w:val="003C12C1"/>
    <w:rsid w:val="003C1725"/>
    <w:rsid w:val="003C1D0A"/>
    <w:rsid w:val="003C2249"/>
    <w:rsid w:val="003C3DA6"/>
    <w:rsid w:val="003C5207"/>
    <w:rsid w:val="003C564E"/>
    <w:rsid w:val="003C6046"/>
    <w:rsid w:val="003C7117"/>
    <w:rsid w:val="003C753F"/>
    <w:rsid w:val="003D0F37"/>
    <w:rsid w:val="003D1367"/>
    <w:rsid w:val="003D3E04"/>
    <w:rsid w:val="003D400C"/>
    <w:rsid w:val="003E0ED8"/>
    <w:rsid w:val="003E1A07"/>
    <w:rsid w:val="003E253B"/>
    <w:rsid w:val="003E3441"/>
    <w:rsid w:val="003E3D60"/>
    <w:rsid w:val="003E42C4"/>
    <w:rsid w:val="003E4470"/>
    <w:rsid w:val="003E6D94"/>
    <w:rsid w:val="003E6DF7"/>
    <w:rsid w:val="003E6F41"/>
    <w:rsid w:val="003E77D8"/>
    <w:rsid w:val="003F1367"/>
    <w:rsid w:val="003F334C"/>
    <w:rsid w:val="003F349E"/>
    <w:rsid w:val="003F4559"/>
    <w:rsid w:val="003F4A2C"/>
    <w:rsid w:val="003F751A"/>
    <w:rsid w:val="003F760B"/>
    <w:rsid w:val="003F7A91"/>
    <w:rsid w:val="00400A86"/>
    <w:rsid w:val="0040146B"/>
    <w:rsid w:val="00402287"/>
    <w:rsid w:val="00403DD1"/>
    <w:rsid w:val="00403F65"/>
    <w:rsid w:val="004040B6"/>
    <w:rsid w:val="00410283"/>
    <w:rsid w:val="004134B4"/>
    <w:rsid w:val="0041380C"/>
    <w:rsid w:val="00413B16"/>
    <w:rsid w:val="004144BB"/>
    <w:rsid w:val="00414883"/>
    <w:rsid w:val="0041562A"/>
    <w:rsid w:val="004172E4"/>
    <w:rsid w:val="00420174"/>
    <w:rsid w:val="0042025F"/>
    <w:rsid w:val="004206DA"/>
    <w:rsid w:val="004206EF"/>
    <w:rsid w:val="004206F2"/>
    <w:rsid w:val="00420DBC"/>
    <w:rsid w:val="00421CFA"/>
    <w:rsid w:val="004228A5"/>
    <w:rsid w:val="00423189"/>
    <w:rsid w:val="00424267"/>
    <w:rsid w:val="00425ED3"/>
    <w:rsid w:val="004260F7"/>
    <w:rsid w:val="0042665D"/>
    <w:rsid w:val="00426FDB"/>
    <w:rsid w:val="0042733F"/>
    <w:rsid w:val="004302F9"/>
    <w:rsid w:val="00432C50"/>
    <w:rsid w:val="00432C6D"/>
    <w:rsid w:val="00434A1D"/>
    <w:rsid w:val="00435AFE"/>
    <w:rsid w:val="00435BC3"/>
    <w:rsid w:val="004406F1"/>
    <w:rsid w:val="00441A31"/>
    <w:rsid w:val="00441ECC"/>
    <w:rsid w:val="00445A94"/>
    <w:rsid w:val="00445C9E"/>
    <w:rsid w:val="004468D8"/>
    <w:rsid w:val="00452051"/>
    <w:rsid w:val="004535C0"/>
    <w:rsid w:val="00455C28"/>
    <w:rsid w:val="00455D9C"/>
    <w:rsid w:val="004569A7"/>
    <w:rsid w:val="004577E2"/>
    <w:rsid w:val="00461C7B"/>
    <w:rsid w:val="00464993"/>
    <w:rsid w:val="00464F36"/>
    <w:rsid w:val="00464F7F"/>
    <w:rsid w:val="004666EF"/>
    <w:rsid w:val="00466BA2"/>
    <w:rsid w:val="00466DA3"/>
    <w:rsid w:val="0046775F"/>
    <w:rsid w:val="004677F4"/>
    <w:rsid w:val="00467E79"/>
    <w:rsid w:val="00473B28"/>
    <w:rsid w:val="004753D7"/>
    <w:rsid w:val="004755C9"/>
    <w:rsid w:val="00476F7C"/>
    <w:rsid w:val="004779E7"/>
    <w:rsid w:val="00477F6D"/>
    <w:rsid w:val="00482032"/>
    <w:rsid w:val="004829B4"/>
    <w:rsid w:val="00482BCA"/>
    <w:rsid w:val="00484443"/>
    <w:rsid w:val="00484608"/>
    <w:rsid w:val="0048546D"/>
    <w:rsid w:val="00485E4D"/>
    <w:rsid w:val="00486C28"/>
    <w:rsid w:val="00487B68"/>
    <w:rsid w:val="004903DC"/>
    <w:rsid w:val="004933AA"/>
    <w:rsid w:val="0049388D"/>
    <w:rsid w:val="00493AFD"/>
    <w:rsid w:val="00493ED4"/>
    <w:rsid w:val="00495CF8"/>
    <w:rsid w:val="004A0080"/>
    <w:rsid w:val="004A15DA"/>
    <w:rsid w:val="004A40C8"/>
    <w:rsid w:val="004A48AC"/>
    <w:rsid w:val="004A7AED"/>
    <w:rsid w:val="004B29EE"/>
    <w:rsid w:val="004B3312"/>
    <w:rsid w:val="004B4CFE"/>
    <w:rsid w:val="004B5431"/>
    <w:rsid w:val="004C407D"/>
    <w:rsid w:val="004C4425"/>
    <w:rsid w:val="004C6234"/>
    <w:rsid w:val="004C7CCB"/>
    <w:rsid w:val="004D0596"/>
    <w:rsid w:val="004D13BB"/>
    <w:rsid w:val="004D166E"/>
    <w:rsid w:val="004D33F2"/>
    <w:rsid w:val="004D505E"/>
    <w:rsid w:val="004D6171"/>
    <w:rsid w:val="004D7550"/>
    <w:rsid w:val="004D776A"/>
    <w:rsid w:val="004E0DF3"/>
    <w:rsid w:val="004E2EE7"/>
    <w:rsid w:val="004E4B3F"/>
    <w:rsid w:val="004E65C4"/>
    <w:rsid w:val="004E7072"/>
    <w:rsid w:val="004E7773"/>
    <w:rsid w:val="004F086C"/>
    <w:rsid w:val="004F13C8"/>
    <w:rsid w:val="004F1FA3"/>
    <w:rsid w:val="004F20E6"/>
    <w:rsid w:val="004F2787"/>
    <w:rsid w:val="004F29F3"/>
    <w:rsid w:val="004F2ECE"/>
    <w:rsid w:val="004F3166"/>
    <w:rsid w:val="004F34DF"/>
    <w:rsid w:val="004F3DA7"/>
    <w:rsid w:val="004F4037"/>
    <w:rsid w:val="004F435B"/>
    <w:rsid w:val="004F43ED"/>
    <w:rsid w:val="004F44A4"/>
    <w:rsid w:val="004F47F5"/>
    <w:rsid w:val="004F559B"/>
    <w:rsid w:val="004F591D"/>
    <w:rsid w:val="004F71A9"/>
    <w:rsid w:val="004F721B"/>
    <w:rsid w:val="004F7B04"/>
    <w:rsid w:val="00501FEE"/>
    <w:rsid w:val="00502E7F"/>
    <w:rsid w:val="00505926"/>
    <w:rsid w:val="00506829"/>
    <w:rsid w:val="00507222"/>
    <w:rsid w:val="00507C56"/>
    <w:rsid w:val="005104CD"/>
    <w:rsid w:val="005104D5"/>
    <w:rsid w:val="00510717"/>
    <w:rsid w:val="0051230F"/>
    <w:rsid w:val="005123AA"/>
    <w:rsid w:val="00512A6F"/>
    <w:rsid w:val="00513B68"/>
    <w:rsid w:val="00513EEA"/>
    <w:rsid w:val="005166E8"/>
    <w:rsid w:val="00516F5C"/>
    <w:rsid w:val="00520041"/>
    <w:rsid w:val="00520ED3"/>
    <w:rsid w:val="00522E1B"/>
    <w:rsid w:val="00523315"/>
    <w:rsid w:val="00525009"/>
    <w:rsid w:val="00526029"/>
    <w:rsid w:val="00530266"/>
    <w:rsid w:val="005305AD"/>
    <w:rsid w:val="00530D04"/>
    <w:rsid w:val="00531F83"/>
    <w:rsid w:val="00532DF0"/>
    <w:rsid w:val="0053382A"/>
    <w:rsid w:val="00534431"/>
    <w:rsid w:val="00535B0F"/>
    <w:rsid w:val="005360C1"/>
    <w:rsid w:val="00540ABF"/>
    <w:rsid w:val="00540C13"/>
    <w:rsid w:val="00540D63"/>
    <w:rsid w:val="005416B1"/>
    <w:rsid w:val="005427FF"/>
    <w:rsid w:val="00543528"/>
    <w:rsid w:val="005439F2"/>
    <w:rsid w:val="00544C48"/>
    <w:rsid w:val="00545026"/>
    <w:rsid w:val="005468FA"/>
    <w:rsid w:val="005472E6"/>
    <w:rsid w:val="00547FF1"/>
    <w:rsid w:val="00551027"/>
    <w:rsid w:val="00552143"/>
    <w:rsid w:val="00552C15"/>
    <w:rsid w:val="00553234"/>
    <w:rsid w:val="005534CF"/>
    <w:rsid w:val="00555EE8"/>
    <w:rsid w:val="005568E2"/>
    <w:rsid w:val="005602B3"/>
    <w:rsid w:val="005610DF"/>
    <w:rsid w:val="00561B79"/>
    <w:rsid w:val="005627E9"/>
    <w:rsid w:val="00564B49"/>
    <w:rsid w:val="00565962"/>
    <w:rsid w:val="00566926"/>
    <w:rsid w:val="00567D21"/>
    <w:rsid w:val="00570625"/>
    <w:rsid w:val="00570DF8"/>
    <w:rsid w:val="005720ED"/>
    <w:rsid w:val="005738A8"/>
    <w:rsid w:val="005748E8"/>
    <w:rsid w:val="00574946"/>
    <w:rsid w:val="005755FA"/>
    <w:rsid w:val="0057581D"/>
    <w:rsid w:val="0057589A"/>
    <w:rsid w:val="00577167"/>
    <w:rsid w:val="0057735C"/>
    <w:rsid w:val="00577809"/>
    <w:rsid w:val="005779DB"/>
    <w:rsid w:val="005801E5"/>
    <w:rsid w:val="00581404"/>
    <w:rsid w:val="0058461F"/>
    <w:rsid w:val="00585EA4"/>
    <w:rsid w:val="005866D9"/>
    <w:rsid w:val="005867BF"/>
    <w:rsid w:val="005915B7"/>
    <w:rsid w:val="0059352A"/>
    <w:rsid w:val="00593EB3"/>
    <w:rsid w:val="00595733"/>
    <w:rsid w:val="005A069F"/>
    <w:rsid w:val="005A0F84"/>
    <w:rsid w:val="005A22EF"/>
    <w:rsid w:val="005A2A47"/>
    <w:rsid w:val="005A688B"/>
    <w:rsid w:val="005A78A8"/>
    <w:rsid w:val="005B1C7A"/>
    <w:rsid w:val="005B2BD9"/>
    <w:rsid w:val="005B55A9"/>
    <w:rsid w:val="005B680F"/>
    <w:rsid w:val="005B79FB"/>
    <w:rsid w:val="005B7C98"/>
    <w:rsid w:val="005C1A63"/>
    <w:rsid w:val="005C2B7C"/>
    <w:rsid w:val="005C6A19"/>
    <w:rsid w:val="005C7524"/>
    <w:rsid w:val="005C7678"/>
    <w:rsid w:val="005D00CE"/>
    <w:rsid w:val="005D027F"/>
    <w:rsid w:val="005D0C9F"/>
    <w:rsid w:val="005D0FC1"/>
    <w:rsid w:val="005D1A7F"/>
    <w:rsid w:val="005D5CB7"/>
    <w:rsid w:val="005D67E7"/>
    <w:rsid w:val="005D691D"/>
    <w:rsid w:val="005D7FED"/>
    <w:rsid w:val="005E0162"/>
    <w:rsid w:val="005E13B2"/>
    <w:rsid w:val="005E1722"/>
    <w:rsid w:val="005E23EA"/>
    <w:rsid w:val="005E7563"/>
    <w:rsid w:val="005E772F"/>
    <w:rsid w:val="005E7F42"/>
    <w:rsid w:val="005F020A"/>
    <w:rsid w:val="005F0612"/>
    <w:rsid w:val="005F0709"/>
    <w:rsid w:val="005F1C88"/>
    <w:rsid w:val="005F1ECA"/>
    <w:rsid w:val="005F2012"/>
    <w:rsid w:val="005F20B6"/>
    <w:rsid w:val="005F35BB"/>
    <w:rsid w:val="005F35BE"/>
    <w:rsid w:val="005F37A2"/>
    <w:rsid w:val="005F63F2"/>
    <w:rsid w:val="005F69AE"/>
    <w:rsid w:val="005F710F"/>
    <w:rsid w:val="005F7328"/>
    <w:rsid w:val="005F769B"/>
    <w:rsid w:val="0060129D"/>
    <w:rsid w:val="00601CC7"/>
    <w:rsid w:val="00602B01"/>
    <w:rsid w:val="006032A0"/>
    <w:rsid w:val="00603D74"/>
    <w:rsid w:val="0060533E"/>
    <w:rsid w:val="0061070A"/>
    <w:rsid w:val="00611F91"/>
    <w:rsid w:val="00611FAA"/>
    <w:rsid w:val="00612C8F"/>
    <w:rsid w:val="006130C8"/>
    <w:rsid w:val="00613100"/>
    <w:rsid w:val="006144DB"/>
    <w:rsid w:val="00620AA0"/>
    <w:rsid w:val="006229BE"/>
    <w:rsid w:val="006231ED"/>
    <w:rsid w:val="00626746"/>
    <w:rsid w:val="00627102"/>
    <w:rsid w:val="00627E11"/>
    <w:rsid w:val="00627E5E"/>
    <w:rsid w:val="00630FDD"/>
    <w:rsid w:val="006311C8"/>
    <w:rsid w:val="0063186D"/>
    <w:rsid w:val="006362F9"/>
    <w:rsid w:val="006377DF"/>
    <w:rsid w:val="0064380D"/>
    <w:rsid w:val="006458DB"/>
    <w:rsid w:val="00645F1B"/>
    <w:rsid w:val="006463D1"/>
    <w:rsid w:val="006477B7"/>
    <w:rsid w:val="00650CAD"/>
    <w:rsid w:val="006518AD"/>
    <w:rsid w:val="006552F9"/>
    <w:rsid w:val="006564B8"/>
    <w:rsid w:val="00657B85"/>
    <w:rsid w:val="006608D8"/>
    <w:rsid w:val="00660970"/>
    <w:rsid w:val="00662573"/>
    <w:rsid w:val="0066399E"/>
    <w:rsid w:val="00664F3C"/>
    <w:rsid w:val="00665E2C"/>
    <w:rsid w:val="0066605A"/>
    <w:rsid w:val="00666E6D"/>
    <w:rsid w:val="00670D41"/>
    <w:rsid w:val="00670EF4"/>
    <w:rsid w:val="00671739"/>
    <w:rsid w:val="006732AF"/>
    <w:rsid w:val="00673AA2"/>
    <w:rsid w:val="00673BFF"/>
    <w:rsid w:val="00676AD9"/>
    <w:rsid w:val="00677BCA"/>
    <w:rsid w:val="00680E76"/>
    <w:rsid w:val="0068155D"/>
    <w:rsid w:val="00682537"/>
    <w:rsid w:val="00685C50"/>
    <w:rsid w:val="00686AE7"/>
    <w:rsid w:val="00690451"/>
    <w:rsid w:val="006908E3"/>
    <w:rsid w:val="00690C76"/>
    <w:rsid w:val="0069306E"/>
    <w:rsid w:val="00693F38"/>
    <w:rsid w:val="00694616"/>
    <w:rsid w:val="0069475F"/>
    <w:rsid w:val="006948CC"/>
    <w:rsid w:val="00695AEC"/>
    <w:rsid w:val="00695AF6"/>
    <w:rsid w:val="00697A35"/>
    <w:rsid w:val="006A1407"/>
    <w:rsid w:val="006A1B6D"/>
    <w:rsid w:val="006A6039"/>
    <w:rsid w:val="006A723F"/>
    <w:rsid w:val="006B0CD4"/>
    <w:rsid w:val="006B1009"/>
    <w:rsid w:val="006B2D56"/>
    <w:rsid w:val="006B30CE"/>
    <w:rsid w:val="006B32B5"/>
    <w:rsid w:val="006B3C5E"/>
    <w:rsid w:val="006B44F4"/>
    <w:rsid w:val="006B577F"/>
    <w:rsid w:val="006B72CE"/>
    <w:rsid w:val="006C1767"/>
    <w:rsid w:val="006C1EEB"/>
    <w:rsid w:val="006C4556"/>
    <w:rsid w:val="006C4A6F"/>
    <w:rsid w:val="006C4A84"/>
    <w:rsid w:val="006C5BFB"/>
    <w:rsid w:val="006D0A07"/>
    <w:rsid w:val="006D1CEB"/>
    <w:rsid w:val="006D2B9D"/>
    <w:rsid w:val="006D3EE0"/>
    <w:rsid w:val="006D4C8D"/>
    <w:rsid w:val="006D6105"/>
    <w:rsid w:val="006D6C77"/>
    <w:rsid w:val="006D7A5D"/>
    <w:rsid w:val="006E0AAA"/>
    <w:rsid w:val="006E1804"/>
    <w:rsid w:val="006E1E11"/>
    <w:rsid w:val="006E1F45"/>
    <w:rsid w:val="006E2C15"/>
    <w:rsid w:val="006E460B"/>
    <w:rsid w:val="006E5470"/>
    <w:rsid w:val="006E7D02"/>
    <w:rsid w:val="006F021E"/>
    <w:rsid w:val="006F1EF8"/>
    <w:rsid w:val="006F56AB"/>
    <w:rsid w:val="006F6FDA"/>
    <w:rsid w:val="00702E95"/>
    <w:rsid w:val="00703302"/>
    <w:rsid w:val="007068FD"/>
    <w:rsid w:val="00707469"/>
    <w:rsid w:val="007105EC"/>
    <w:rsid w:val="007126B0"/>
    <w:rsid w:val="007133B9"/>
    <w:rsid w:val="0071441D"/>
    <w:rsid w:val="007158B3"/>
    <w:rsid w:val="0071613E"/>
    <w:rsid w:val="007173C3"/>
    <w:rsid w:val="00724830"/>
    <w:rsid w:val="00726B2D"/>
    <w:rsid w:val="00726C9C"/>
    <w:rsid w:val="00726EC0"/>
    <w:rsid w:val="00731DC6"/>
    <w:rsid w:val="00734FDB"/>
    <w:rsid w:val="00735866"/>
    <w:rsid w:val="00736B96"/>
    <w:rsid w:val="00737E72"/>
    <w:rsid w:val="00740295"/>
    <w:rsid w:val="00740C5F"/>
    <w:rsid w:val="00741049"/>
    <w:rsid w:val="007468A2"/>
    <w:rsid w:val="007516E2"/>
    <w:rsid w:val="00751F58"/>
    <w:rsid w:val="00752D1A"/>
    <w:rsid w:val="00753516"/>
    <w:rsid w:val="00753979"/>
    <w:rsid w:val="00755C77"/>
    <w:rsid w:val="00755F6A"/>
    <w:rsid w:val="007561EB"/>
    <w:rsid w:val="00756646"/>
    <w:rsid w:val="00756CC3"/>
    <w:rsid w:val="007573D1"/>
    <w:rsid w:val="00757FEE"/>
    <w:rsid w:val="00760457"/>
    <w:rsid w:val="00760AB7"/>
    <w:rsid w:val="0076521A"/>
    <w:rsid w:val="0076785B"/>
    <w:rsid w:val="00767A28"/>
    <w:rsid w:val="007708C6"/>
    <w:rsid w:val="007709B1"/>
    <w:rsid w:val="00770FA3"/>
    <w:rsid w:val="00770FEB"/>
    <w:rsid w:val="00772557"/>
    <w:rsid w:val="007741CA"/>
    <w:rsid w:val="00775059"/>
    <w:rsid w:val="007765EF"/>
    <w:rsid w:val="0077731B"/>
    <w:rsid w:val="00777E0C"/>
    <w:rsid w:val="007823DD"/>
    <w:rsid w:val="00782C44"/>
    <w:rsid w:val="007855BF"/>
    <w:rsid w:val="00785CDF"/>
    <w:rsid w:val="007901D8"/>
    <w:rsid w:val="00791474"/>
    <w:rsid w:val="00796850"/>
    <w:rsid w:val="00796E22"/>
    <w:rsid w:val="00797B1F"/>
    <w:rsid w:val="007A1013"/>
    <w:rsid w:val="007A16B2"/>
    <w:rsid w:val="007A16DD"/>
    <w:rsid w:val="007A1DF0"/>
    <w:rsid w:val="007A26B4"/>
    <w:rsid w:val="007A2D62"/>
    <w:rsid w:val="007A330E"/>
    <w:rsid w:val="007A4D14"/>
    <w:rsid w:val="007A5B6F"/>
    <w:rsid w:val="007A5C0D"/>
    <w:rsid w:val="007A645F"/>
    <w:rsid w:val="007A73BD"/>
    <w:rsid w:val="007A7600"/>
    <w:rsid w:val="007B1CC7"/>
    <w:rsid w:val="007B1FC2"/>
    <w:rsid w:val="007B20F9"/>
    <w:rsid w:val="007B2688"/>
    <w:rsid w:val="007B3B60"/>
    <w:rsid w:val="007B3F01"/>
    <w:rsid w:val="007B4A00"/>
    <w:rsid w:val="007B6577"/>
    <w:rsid w:val="007B668F"/>
    <w:rsid w:val="007B6FF6"/>
    <w:rsid w:val="007C01FA"/>
    <w:rsid w:val="007C076C"/>
    <w:rsid w:val="007C149F"/>
    <w:rsid w:val="007C1BA7"/>
    <w:rsid w:val="007C595C"/>
    <w:rsid w:val="007C63FA"/>
    <w:rsid w:val="007C6B99"/>
    <w:rsid w:val="007C7C89"/>
    <w:rsid w:val="007D1A08"/>
    <w:rsid w:val="007D1ABA"/>
    <w:rsid w:val="007D2CFA"/>
    <w:rsid w:val="007D3B09"/>
    <w:rsid w:val="007D4CD4"/>
    <w:rsid w:val="007D5142"/>
    <w:rsid w:val="007D535F"/>
    <w:rsid w:val="007D6627"/>
    <w:rsid w:val="007D72E0"/>
    <w:rsid w:val="007D744B"/>
    <w:rsid w:val="007E0428"/>
    <w:rsid w:val="007E2237"/>
    <w:rsid w:val="007E46AE"/>
    <w:rsid w:val="007E47AE"/>
    <w:rsid w:val="007E563E"/>
    <w:rsid w:val="007E6021"/>
    <w:rsid w:val="007E6B7C"/>
    <w:rsid w:val="007E7D78"/>
    <w:rsid w:val="007F4587"/>
    <w:rsid w:val="007F49D5"/>
    <w:rsid w:val="007F5000"/>
    <w:rsid w:val="007F5B15"/>
    <w:rsid w:val="007F6F1A"/>
    <w:rsid w:val="007F73C8"/>
    <w:rsid w:val="007F77B9"/>
    <w:rsid w:val="00800F72"/>
    <w:rsid w:val="00801338"/>
    <w:rsid w:val="008018CD"/>
    <w:rsid w:val="00802366"/>
    <w:rsid w:val="00802CDB"/>
    <w:rsid w:val="00802DDC"/>
    <w:rsid w:val="0080301A"/>
    <w:rsid w:val="008035EC"/>
    <w:rsid w:val="00803708"/>
    <w:rsid w:val="00807908"/>
    <w:rsid w:val="0080794E"/>
    <w:rsid w:val="008117C5"/>
    <w:rsid w:val="00811E4E"/>
    <w:rsid w:val="00812F78"/>
    <w:rsid w:val="00815040"/>
    <w:rsid w:val="0081533E"/>
    <w:rsid w:val="00820233"/>
    <w:rsid w:val="008219E3"/>
    <w:rsid w:val="0082251C"/>
    <w:rsid w:val="008303E7"/>
    <w:rsid w:val="00830AE8"/>
    <w:rsid w:val="00831199"/>
    <w:rsid w:val="0083122E"/>
    <w:rsid w:val="0083214F"/>
    <w:rsid w:val="008349E9"/>
    <w:rsid w:val="00836074"/>
    <w:rsid w:val="00840346"/>
    <w:rsid w:val="0084074C"/>
    <w:rsid w:val="00840AE0"/>
    <w:rsid w:val="00841A09"/>
    <w:rsid w:val="00841E7E"/>
    <w:rsid w:val="00843747"/>
    <w:rsid w:val="00843A0C"/>
    <w:rsid w:val="0084434F"/>
    <w:rsid w:val="00844482"/>
    <w:rsid w:val="00845F22"/>
    <w:rsid w:val="0084713A"/>
    <w:rsid w:val="0084724C"/>
    <w:rsid w:val="00847335"/>
    <w:rsid w:val="00850844"/>
    <w:rsid w:val="0085102E"/>
    <w:rsid w:val="008511A9"/>
    <w:rsid w:val="00851F76"/>
    <w:rsid w:val="008528E2"/>
    <w:rsid w:val="0085380E"/>
    <w:rsid w:val="00855312"/>
    <w:rsid w:val="00855A69"/>
    <w:rsid w:val="00856FBA"/>
    <w:rsid w:val="008579A5"/>
    <w:rsid w:val="00857C9B"/>
    <w:rsid w:val="008603B3"/>
    <w:rsid w:val="008603BB"/>
    <w:rsid w:val="008614F3"/>
    <w:rsid w:val="00863BE6"/>
    <w:rsid w:val="00864716"/>
    <w:rsid w:val="0086751B"/>
    <w:rsid w:val="00867F2D"/>
    <w:rsid w:val="00870772"/>
    <w:rsid w:val="00870B26"/>
    <w:rsid w:val="00873F35"/>
    <w:rsid w:val="008754A6"/>
    <w:rsid w:val="0087565D"/>
    <w:rsid w:val="00875754"/>
    <w:rsid w:val="00875C8D"/>
    <w:rsid w:val="00877D87"/>
    <w:rsid w:val="00877F6B"/>
    <w:rsid w:val="008800B6"/>
    <w:rsid w:val="00880FEA"/>
    <w:rsid w:val="008812EC"/>
    <w:rsid w:val="00881E7A"/>
    <w:rsid w:val="00884305"/>
    <w:rsid w:val="0088431A"/>
    <w:rsid w:val="00884803"/>
    <w:rsid w:val="0088663B"/>
    <w:rsid w:val="00887838"/>
    <w:rsid w:val="008905FA"/>
    <w:rsid w:val="008942B2"/>
    <w:rsid w:val="0089496E"/>
    <w:rsid w:val="00897130"/>
    <w:rsid w:val="008A00F9"/>
    <w:rsid w:val="008A0539"/>
    <w:rsid w:val="008A14CC"/>
    <w:rsid w:val="008A336F"/>
    <w:rsid w:val="008A39C5"/>
    <w:rsid w:val="008A3FDC"/>
    <w:rsid w:val="008A4D67"/>
    <w:rsid w:val="008A7693"/>
    <w:rsid w:val="008A77D5"/>
    <w:rsid w:val="008B11CA"/>
    <w:rsid w:val="008B17A6"/>
    <w:rsid w:val="008B3C1C"/>
    <w:rsid w:val="008B3C8E"/>
    <w:rsid w:val="008B72A1"/>
    <w:rsid w:val="008C0741"/>
    <w:rsid w:val="008C07A3"/>
    <w:rsid w:val="008C105D"/>
    <w:rsid w:val="008C327D"/>
    <w:rsid w:val="008C4007"/>
    <w:rsid w:val="008C49F2"/>
    <w:rsid w:val="008C4FE7"/>
    <w:rsid w:val="008C5705"/>
    <w:rsid w:val="008D233E"/>
    <w:rsid w:val="008D3150"/>
    <w:rsid w:val="008D5EA8"/>
    <w:rsid w:val="008D64CD"/>
    <w:rsid w:val="008D65C9"/>
    <w:rsid w:val="008D7975"/>
    <w:rsid w:val="008E19E2"/>
    <w:rsid w:val="008E2CD2"/>
    <w:rsid w:val="008E42F6"/>
    <w:rsid w:val="008F0362"/>
    <w:rsid w:val="008F0D7B"/>
    <w:rsid w:val="008F34CB"/>
    <w:rsid w:val="008F5406"/>
    <w:rsid w:val="008F6BDF"/>
    <w:rsid w:val="008F6DA1"/>
    <w:rsid w:val="00900081"/>
    <w:rsid w:val="00900683"/>
    <w:rsid w:val="00900CF6"/>
    <w:rsid w:val="009026E9"/>
    <w:rsid w:val="00902EF0"/>
    <w:rsid w:val="00903D5D"/>
    <w:rsid w:val="00903E09"/>
    <w:rsid w:val="009041E4"/>
    <w:rsid w:val="0090557B"/>
    <w:rsid w:val="00905B76"/>
    <w:rsid w:val="0090642D"/>
    <w:rsid w:val="00907424"/>
    <w:rsid w:val="009074A4"/>
    <w:rsid w:val="009074E1"/>
    <w:rsid w:val="00913462"/>
    <w:rsid w:val="00915317"/>
    <w:rsid w:val="00915528"/>
    <w:rsid w:val="0091689B"/>
    <w:rsid w:val="00917619"/>
    <w:rsid w:val="009177C2"/>
    <w:rsid w:val="00920202"/>
    <w:rsid w:val="00922C65"/>
    <w:rsid w:val="00923D04"/>
    <w:rsid w:val="00924AA2"/>
    <w:rsid w:val="00924D0F"/>
    <w:rsid w:val="0092519C"/>
    <w:rsid w:val="00925C10"/>
    <w:rsid w:val="00930F75"/>
    <w:rsid w:val="0093256F"/>
    <w:rsid w:val="0093268A"/>
    <w:rsid w:val="00933381"/>
    <w:rsid w:val="00933A10"/>
    <w:rsid w:val="009358BE"/>
    <w:rsid w:val="009365CE"/>
    <w:rsid w:val="0093694B"/>
    <w:rsid w:val="00936B25"/>
    <w:rsid w:val="00937396"/>
    <w:rsid w:val="0094266F"/>
    <w:rsid w:val="009426CF"/>
    <w:rsid w:val="00945389"/>
    <w:rsid w:val="009458F9"/>
    <w:rsid w:val="00946824"/>
    <w:rsid w:val="0095256A"/>
    <w:rsid w:val="009558CE"/>
    <w:rsid w:val="00956C37"/>
    <w:rsid w:val="00957B32"/>
    <w:rsid w:val="00960F9E"/>
    <w:rsid w:val="009612A8"/>
    <w:rsid w:val="009617F6"/>
    <w:rsid w:val="00962C09"/>
    <w:rsid w:val="00963147"/>
    <w:rsid w:val="009644BD"/>
    <w:rsid w:val="00964B08"/>
    <w:rsid w:val="00966375"/>
    <w:rsid w:val="009668D8"/>
    <w:rsid w:val="00966BA3"/>
    <w:rsid w:val="009670C8"/>
    <w:rsid w:val="00967254"/>
    <w:rsid w:val="00967BB1"/>
    <w:rsid w:val="009704CF"/>
    <w:rsid w:val="009704F7"/>
    <w:rsid w:val="009727CE"/>
    <w:rsid w:val="00974A11"/>
    <w:rsid w:val="00975A70"/>
    <w:rsid w:val="00975F16"/>
    <w:rsid w:val="0097674E"/>
    <w:rsid w:val="00981632"/>
    <w:rsid w:val="009830C9"/>
    <w:rsid w:val="00983B17"/>
    <w:rsid w:val="00985142"/>
    <w:rsid w:val="0098542C"/>
    <w:rsid w:val="00986114"/>
    <w:rsid w:val="009869FD"/>
    <w:rsid w:val="009874B8"/>
    <w:rsid w:val="009907B1"/>
    <w:rsid w:val="00991E13"/>
    <w:rsid w:val="00992040"/>
    <w:rsid w:val="009921B5"/>
    <w:rsid w:val="00992838"/>
    <w:rsid w:val="00992B4F"/>
    <w:rsid w:val="009938DA"/>
    <w:rsid w:val="00994490"/>
    <w:rsid w:val="00994511"/>
    <w:rsid w:val="00994AF9"/>
    <w:rsid w:val="00994F03"/>
    <w:rsid w:val="00995CCB"/>
    <w:rsid w:val="00995FB4"/>
    <w:rsid w:val="009A02F0"/>
    <w:rsid w:val="009A06CC"/>
    <w:rsid w:val="009A3317"/>
    <w:rsid w:val="009A57C8"/>
    <w:rsid w:val="009A7D3E"/>
    <w:rsid w:val="009B1F19"/>
    <w:rsid w:val="009B22D1"/>
    <w:rsid w:val="009B29FC"/>
    <w:rsid w:val="009B4A3C"/>
    <w:rsid w:val="009B4ABD"/>
    <w:rsid w:val="009B5B93"/>
    <w:rsid w:val="009B69C5"/>
    <w:rsid w:val="009B7697"/>
    <w:rsid w:val="009B7999"/>
    <w:rsid w:val="009B7E10"/>
    <w:rsid w:val="009C39F6"/>
    <w:rsid w:val="009C46F4"/>
    <w:rsid w:val="009C487C"/>
    <w:rsid w:val="009C56C1"/>
    <w:rsid w:val="009C75DB"/>
    <w:rsid w:val="009D04D4"/>
    <w:rsid w:val="009D10BE"/>
    <w:rsid w:val="009D20BD"/>
    <w:rsid w:val="009D2166"/>
    <w:rsid w:val="009D3DF6"/>
    <w:rsid w:val="009D5927"/>
    <w:rsid w:val="009E0AE8"/>
    <w:rsid w:val="009E22AD"/>
    <w:rsid w:val="009E3120"/>
    <w:rsid w:val="009E3DE0"/>
    <w:rsid w:val="009E47EB"/>
    <w:rsid w:val="009E5077"/>
    <w:rsid w:val="009E5968"/>
    <w:rsid w:val="009E63D1"/>
    <w:rsid w:val="009E6A89"/>
    <w:rsid w:val="009E6DA1"/>
    <w:rsid w:val="009E72EC"/>
    <w:rsid w:val="009E758C"/>
    <w:rsid w:val="009F10CD"/>
    <w:rsid w:val="009F2E76"/>
    <w:rsid w:val="009F54B3"/>
    <w:rsid w:val="009F5812"/>
    <w:rsid w:val="009F59D9"/>
    <w:rsid w:val="009F7196"/>
    <w:rsid w:val="00A003EB"/>
    <w:rsid w:val="00A00E68"/>
    <w:rsid w:val="00A012F8"/>
    <w:rsid w:val="00A04F13"/>
    <w:rsid w:val="00A064B4"/>
    <w:rsid w:val="00A0737F"/>
    <w:rsid w:val="00A075E9"/>
    <w:rsid w:val="00A10B06"/>
    <w:rsid w:val="00A132EF"/>
    <w:rsid w:val="00A13E1A"/>
    <w:rsid w:val="00A14341"/>
    <w:rsid w:val="00A14603"/>
    <w:rsid w:val="00A1601A"/>
    <w:rsid w:val="00A177B1"/>
    <w:rsid w:val="00A205ED"/>
    <w:rsid w:val="00A2138A"/>
    <w:rsid w:val="00A248A8"/>
    <w:rsid w:val="00A249F4"/>
    <w:rsid w:val="00A26BFB"/>
    <w:rsid w:val="00A271B6"/>
    <w:rsid w:val="00A31B51"/>
    <w:rsid w:val="00A321C8"/>
    <w:rsid w:val="00A32378"/>
    <w:rsid w:val="00A33780"/>
    <w:rsid w:val="00A3481A"/>
    <w:rsid w:val="00A34E66"/>
    <w:rsid w:val="00A35109"/>
    <w:rsid w:val="00A35795"/>
    <w:rsid w:val="00A360BF"/>
    <w:rsid w:val="00A3747D"/>
    <w:rsid w:val="00A37517"/>
    <w:rsid w:val="00A37960"/>
    <w:rsid w:val="00A41C4B"/>
    <w:rsid w:val="00A42B34"/>
    <w:rsid w:val="00A42C67"/>
    <w:rsid w:val="00A434C4"/>
    <w:rsid w:val="00A43C7D"/>
    <w:rsid w:val="00A447EC"/>
    <w:rsid w:val="00A45020"/>
    <w:rsid w:val="00A46E55"/>
    <w:rsid w:val="00A47298"/>
    <w:rsid w:val="00A5047C"/>
    <w:rsid w:val="00A510B5"/>
    <w:rsid w:val="00A51AD1"/>
    <w:rsid w:val="00A51DD0"/>
    <w:rsid w:val="00A55363"/>
    <w:rsid w:val="00A56004"/>
    <w:rsid w:val="00A56606"/>
    <w:rsid w:val="00A5742C"/>
    <w:rsid w:val="00A57B7B"/>
    <w:rsid w:val="00A63266"/>
    <w:rsid w:val="00A64C11"/>
    <w:rsid w:val="00A663DE"/>
    <w:rsid w:val="00A6662B"/>
    <w:rsid w:val="00A7065A"/>
    <w:rsid w:val="00A71EDC"/>
    <w:rsid w:val="00A72E65"/>
    <w:rsid w:val="00A74751"/>
    <w:rsid w:val="00A7514B"/>
    <w:rsid w:val="00A76D69"/>
    <w:rsid w:val="00A76FA3"/>
    <w:rsid w:val="00A77357"/>
    <w:rsid w:val="00A77468"/>
    <w:rsid w:val="00A77B4F"/>
    <w:rsid w:val="00A82AAD"/>
    <w:rsid w:val="00A82F15"/>
    <w:rsid w:val="00A83BCB"/>
    <w:rsid w:val="00A8611E"/>
    <w:rsid w:val="00A8615F"/>
    <w:rsid w:val="00A90504"/>
    <w:rsid w:val="00A90681"/>
    <w:rsid w:val="00A91349"/>
    <w:rsid w:val="00A93036"/>
    <w:rsid w:val="00A94636"/>
    <w:rsid w:val="00A94F4F"/>
    <w:rsid w:val="00AA0246"/>
    <w:rsid w:val="00AA0FC0"/>
    <w:rsid w:val="00AA1B1E"/>
    <w:rsid w:val="00AA2C42"/>
    <w:rsid w:val="00AA5A16"/>
    <w:rsid w:val="00AA6352"/>
    <w:rsid w:val="00AA7AD4"/>
    <w:rsid w:val="00AB0CCF"/>
    <w:rsid w:val="00AB2FF8"/>
    <w:rsid w:val="00AB4951"/>
    <w:rsid w:val="00AB4B0C"/>
    <w:rsid w:val="00AB4EB4"/>
    <w:rsid w:val="00AB5C59"/>
    <w:rsid w:val="00AB67E9"/>
    <w:rsid w:val="00AB693C"/>
    <w:rsid w:val="00AC12DC"/>
    <w:rsid w:val="00AC13DC"/>
    <w:rsid w:val="00AC28B0"/>
    <w:rsid w:val="00AC4B69"/>
    <w:rsid w:val="00AC5CFF"/>
    <w:rsid w:val="00AC65EB"/>
    <w:rsid w:val="00AD0A3F"/>
    <w:rsid w:val="00AD3396"/>
    <w:rsid w:val="00AD33C4"/>
    <w:rsid w:val="00AD4363"/>
    <w:rsid w:val="00AD5160"/>
    <w:rsid w:val="00AD6262"/>
    <w:rsid w:val="00AD6889"/>
    <w:rsid w:val="00AD6C13"/>
    <w:rsid w:val="00AE2037"/>
    <w:rsid w:val="00AE32F9"/>
    <w:rsid w:val="00AE3536"/>
    <w:rsid w:val="00AE4524"/>
    <w:rsid w:val="00AE5735"/>
    <w:rsid w:val="00AE6B30"/>
    <w:rsid w:val="00AE7491"/>
    <w:rsid w:val="00AE7A9B"/>
    <w:rsid w:val="00AE7D03"/>
    <w:rsid w:val="00AF061D"/>
    <w:rsid w:val="00AF09D1"/>
    <w:rsid w:val="00AF0A25"/>
    <w:rsid w:val="00AF2059"/>
    <w:rsid w:val="00AF20AF"/>
    <w:rsid w:val="00AF3AA1"/>
    <w:rsid w:val="00AF3BDE"/>
    <w:rsid w:val="00AF47F8"/>
    <w:rsid w:val="00AF5325"/>
    <w:rsid w:val="00AF601E"/>
    <w:rsid w:val="00AF64D1"/>
    <w:rsid w:val="00AF7BCD"/>
    <w:rsid w:val="00AF7DA3"/>
    <w:rsid w:val="00B004A0"/>
    <w:rsid w:val="00B004A5"/>
    <w:rsid w:val="00B010F8"/>
    <w:rsid w:val="00B0192E"/>
    <w:rsid w:val="00B01B89"/>
    <w:rsid w:val="00B02427"/>
    <w:rsid w:val="00B042B1"/>
    <w:rsid w:val="00B070A2"/>
    <w:rsid w:val="00B073B8"/>
    <w:rsid w:val="00B079DB"/>
    <w:rsid w:val="00B11DBB"/>
    <w:rsid w:val="00B17E0C"/>
    <w:rsid w:val="00B21674"/>
    <w:rsid w:val="00B22451"/>
    <w:rsid w:val="00B22670"/>
    <w:rsid w:val="00B259BF"/>
    <w:rsid w:val="00B26805"/>
    <w:rsid w:val="00B27DB8"/>
    <w:rsid w:val="00B31BA7"/>
    <w:rsid w:val="00B332B8"/>
    <w:rsid w:val="00B34C7A"/>
    <w:rsid w:val="00B35FE8"/>
    <w:rsid w:val="00B36BD5"/>
    <w:rsid w:val="00B40BC7"/>
    <w:rsid w:val="00B445F7"/>
    <w:rsid w:val="00B46025"/>
    <w:rsid w:val="00B462D9"/>
    <w:rsid w:val="00B463D7"/>
    <w:rsid w:val="00B5075A"/>
    <w:rsid w:val="00B52A75"/>
    <w:rsid w:val="00B52F10"/>
    <w:rsid w:val="00B54341"/>
    <w:rsid w:val="00B5478D"/>
    <w:rsid w:val="00B55BAC"/>
    <w:rsid w:val="00B562DD"/>
    <w:rsid w:val="00B57AC5"/>
    <w:rsid w:val="00B60A0A"/>
    <w:rsid w:val="00B6126F"/>
    <w:rsid w:val="00B6328A"/>
    <w:rsid w:val="00B6397F"/>
    <w:rsid w:val="00B63FC3"/>
    <w:rsid w:val="00B656BB"/>
    <w:rsid w:val="00B674F2"/>
    <w:rsid w:val="00B70E5F"/>
    <w:rsid w:val="00B72D6B"/>
    <w:rsid w:val="00B76BA8"/>
    <w:rsid w:val="00B76F8D"/>
    <w:rsid w:val="00B80C0E"/>
    <w:rsid w:val="00B812DC"/>
    <w:rsid w:val="00B814D4"/>
    <w:rsid w:val="00B842CC"/>
    <w:rsid w:val="00B8518F"/>
    <w:rsid w:val="00B8781F"/>
    <w:rsid w:val="00B87FDC"/>
    <w:rsid w:val="00B91977"/>
    <w:rsid w:val="00B94CE8"/>
    <w:rsid w:val="00B96F45"/>
    <w:rsid w:val="00BA1772"/>
    <w:rsid w:val="00BA2F76"/>
    <w:rsid w:val="00BA31FA"/>
    <w:rsid w:val="00BA40DC"/>
    <w:rsid w:val="00BA4374"/>
    <w:rsid w:val="00BA4DA3"/>
    <w:rsid w:val="00BA502D"/>
    <w:rsid w:val="00BA5F24"/>
    <w:rsid w:val="00BA674C"/>
    <w:rsid w:val="00BA6872"/>
    <w:rsid w:val="00BA68DE"/>
    <w:rsid w:val="00BA704C"/>
    <w:rsid w:val="00BA7535"/>
    <w:rsid w:val="00BA7587"/>
    <w:rsid w:val="00BA7633"/>
    <w:rsid w:val="00BA79E5"/>
    <w:rsid w:val="00BB285E"/>
    <w:rsid w:val="00BB3543"/>
    <w:rsid w:val="00BB59F0"/>
    <w:rsid w:val="00BB5DD7"/>
    <w:rsid w:val="00BC14ED"/>
    <w:rsid w:val="00BC2295"/>
    <w:rsid w:val="00BC430A"/>
    <w:rsid w:val="00BC4ECF"/>
    <w:rsid w:val="00BC6447"/>
    <w:rsid w:val="00BC6476"/>
    <w:rsid w:val="00BC692C"/>
    <w:rsid w:val="00BC71E5"/>
    <w:rsid w:val="00BD222C"/>
    <w:rsid w:val="00BD4775"/>
    <w:rsid w:val="00BE04B4"/>
    <w:rsid w:val="00BE0ECE"/>
    <w:rsid w:val="00BE107E"/>
    <w:rsid w:val="00BE2216"/>
    <w:rsid w:val="00BE4F81"/>
    <w:rsid w:val="00BE71B4"/>
    <w:rsid w:val="00BE7DCA"/>
    <w:rsid w:val="00BF0438"/>
    <w:rsid w:val="00BF0940"/>
    <w:rsid w:val="00BF17F9"/>
    <w:rsid w:val="00BF2117"/>
    <w:rsid w:val="00BF3711"/>
    <w:rsid w:val="00BF409F"/>
    <w:rsid w:val="00BF5BC5"/>
    <w:rsid w:val="00BF5D46"/>
    <w:rsid w:val="00BF5D55"/>
    <w:rsid w:val="00BF6820"/>
    <w:rsid w:val="00BF7F47"/>
    <w:rsid w:val="00C00ABD"/>
    <w:rsid w:val="00C00E1E"/>
    <w:rsid w:val="00C02925"/>
    <w:rsid w:val="00C03326"/>
    <w:rsid w:val="00C055FF"/>
    <w:rsid w:val="00C100AF"/>
    <w:rsid w:val="00C1089F"/>
    <w:rsid w:val="00C13E48"/>
    <w:rsid w:val="00C1584A"/>
    <w:rsid w:val="00C17398"/>
    <w:rsid w:val="00C173C7"/>
    <w:rsid w:val="00C173ED"/>
    <w:rsid w:val="00C21250"/>
    <w:rsid w:val="00C214A3"/>
    <w:rsid w:val="00C217A8"/>
    <w:rsid w:val="00C21C15"/>
    <w:rsid w:val="00C224C6"/>
    <w:rsid w:val="00C253C6"/>
    <w:rsid w:val="00C25515"/>
    <w:rsid w:val="00C2636F"/>
    <w:rsid w:val="00C2655F"/>
    <w:rsid w:val="00C26E35"/>
    <w:rsid w:val="00C30176"/>
    <w:rsid w:val="00C30257"/>
    <w:rsid w:val="00C30416"/>
    <w:rsid w:val="00C314A3"/>
    <w:rsid w:val="00C314AF"/>
    <w:rsid w:val="00C31DDA"/>
    <w:rsid w:val="00C3266C"/>
    <w:rsid w:val="00C330DD"/>
    <w:rsid w:val="00C33BF2"/>
    <w:rsid w:val="00C35D46"/>
    <w:rsid w:val="00C407EC"/>
    <w:rsid w:val="00C40DBC"/>
    <w:rsid w:val="00C41BAD"/>
    <w:rsid w:val="00C423C1"/>
    <w:rsid w:val="00C42ED0"/>
    <w:rsid w:val="00C44665"/>
    <w:rsid w:val="00C4543E"/>
    <w:rsid w:val="00C4581F"/>
    <w:rsid w:val="00C46B4C"/>
    <w:rsid w:val="00C46CC5"/>
    <w:rsid w:val="00C46FA8"/>
    <w:rsid w:val="00C47033"/>
    <w:rsid w:val="00C47A9E"/>
    <w:rsid w:val="00C57183"/>
    <w:rsid w:val="00C5727D"/>
    <w:rsid w:val="00C63636"/>
    <w:rsid w:val="00C64653"/>
    <w:rsid w:val="00C65141"/>
    <w:rsid w:val="00C65995"/>
    <w:rsid w:val="00C67A36"/>
    <w:rsid w:val="00C67FB1"/>
    <w:rsid w:val="00C710E1"/>
    <w:rsid w:val="00C7236D"/>
    <w:rsid w:val="00C72815"/>
    <w:rsid w:val="00C740EC"/>
    <w:rsid w:val="00C759AB"/>
    <w:rsid w:val="00C75AB7"/>
    <w:rsid w:val="00C7600C"/>
    <w:rsid w:val="00C8029A"/>
    <w:rsid w:val="00C80CE9"/>
    <w:rsid w:val="00C81344"/>
    <w:rsid w:val="00C82E1F"/>
    <w:rsid w:val="00C84061"/>
    <w:rsid w:val="00C90755"/>
    <w:rsid w:val="00C90E10"/>
    <w:rsid w:val="00C912C9"/>
    <w:rsid w:val="00C9135A"/>
    <w:rsid w:val="00C91D0F"/>
    <w:rsid w:val="00C91DF1"/>
    <w:rsid w:val="00C93200"/>
    <w:rsid w:val="00C932EF"/>
    <w:rsid w:val="00C9416A"/>
    <w:rsid w:val="00C953CF"/>
    <w:rsid w:val="00C9561A"/>
    <w:rsid w:val="00C97080"/>
    <w:rsid w:val="00C97286"/>
    <w:rsid w:val="00C97A61"/>
    <w:rsid w:val="00C97F68"/>
    <w:rsid w:val="00CA2036"/>
    <w:rsid w:val="00CA36FA"/>
    <w:rsid w:val="00CA3EDB"/>
    <w:rsid w:val="00CA3F2F"/>
    <w:rsid w:val="00CA57CA"/>
    <w:rsid w:val="00CB0B0A"/>
    <w:rsid w:val="00CB2DD7"/>
    <w:rsid w:val="00CB2F80"/>
    <w:rsid w:val="00CB39A3"/>
    <w:rsid w:val="00CB462A"/>
    <w:rsid w:val="00CB5D56"/>
    <w:rsid w:val="00CB6D6E"/>
    <w:rsid w:val="00CC02B0"/>
    <w:rsid w:val="00CC0845"/>
    <w:rsid w:val="00CC104F"/>
    <w:rsid w:val="00CC1BFA"/>
    <w:rsid w:val="00CC2C21"/>
    <w:rsid w:val="00CC54E6"/>
    <w:rsid w:val="00CC7365"/>
    <w:rsid w:val="00CD017E"/>
    <w:rsid w:val="00CD0C2F"/>
    <w:rsid w:val="00CD1F73"/>
    <w:rsid w:val="00CD2131"/>
    <w:rsid w:val="00CD35B1"/>
    <w:rsid w:val="00CD3C18"/>
    <w:rsid w:val="00CD7B22"/>
    <w:rsid w:val="00CE4118"/>
    <w:rsid w:val="00CE4F7E"/>
    <w:rsid w:val="00CE512C"/>
    <w:rsid w:val="00CE655B"/>
    <w:rsid w:val="00CE6739"/>
    <w:rsid w:val="00CE68DD"/>
    <w:rsid w:val="00CF0C44"/>
    <w:rsid w:val="00CF19A7"/>
    <w:rsid w:val="00CF384D"/>
    <w:rsid w:val="00CF5AEE"/>
    <w:rsid w:val="00D01A71"/>
    <w:rsid w:val="00D01B2B"/>
    <w:rsid w:val="00D0308A"/>
    <w:rsid w:val="00D03FD1"/>
    <w:rsid w:val="00D05A8B"/>
    <w:rsid w:val="00D05FC1"/>
    <w:rsid w:val="00D067DE"/>
    <w:rsid w:val="00D07740"/>
    <w:rsid w:val="00D07ED0"/>
    <w:rsid w:val="00D12B44"/>
    <w:rsid w:val="00D14B26"/>
    <w:rsid w:val="00D16CCF"/>
    <w:rsid w:val="00D17606"/>
    <w:rsid w:val="00D2027D"/>
    <w:rsid w:val="00D21A60"/>
    <w:rsid w:val="00D23B25"/>
    <w:rsid w:val="00D24848"/>
    <w:rsid w:val="00D24CA1"/>
    <w:rsid w:val="00D261A2"/>
    <w:rsid w:val="00D2631B"/>
    <w:rsid w:val="00D27E21"/>
    <w:rsid w:val="00D30EE8"/>
    <w:rsid w:val="00D3373D"/>
    <w:rsid w:val="00D35F53"/>
    <w:rsid w:val="00D3616E"/>
    <w:rsid w:val="00D36D37"/>
    <w:rsid w:val="00D4150C"/>
    <w:rsid w:val="00D41D27"/>
    <w:rsid w:val="00D425C3"/>
    <w:rsid w:val="00D427E6"/>
    <w:rsid w:val="00D43EAF"/>
    <w:rsid w:val="00D45761"/>
    <w:rsid w:val="00D47632"/>
    <w:rsid w:val="00D50E1C"/>
    <w:rsid w:val="00D51A30"/>
    <w:rsid w:val="00D524C6"/>
    <w:rsid w:val="00D53989"/>
    <w:rsid w:val="00D556C7"/>
    <w:rsid w:val="00D5592A"/>
    <w:rsid w:val="00D57A7A"/>
    <w:rsid w:val="00D6012E"/>
    <w:rsid w:val="00D61C77"/>
    <w:rsid w:val="00D61CBF"/>
    <w:rsid w:val="00D633A0"/>
    <w:rsid w:val="00D6536E"/>
    <w:rsid w:val="00D67725"/>
    <w:rsid w:val="00D7007A"/>
    <w:rsid w:val="00D71ECA"/>
    <w:rsid w:val="00D72A91"/>
    <w:rsid w:val="00D72DFF"/>
    <w:rsid w:val="00D732B6"/>
    <w:rsid w:val="00D76C43"/>
    <w:rsid w:val="00D77DE1"/>
    <w:rsid w:val="00D804FA"/>
    <w:rsid w:val="00D809CB"/>
    <w:rsid w:val="00D8149D"/>
    <w:rsid w:val="00D819BB"/>
    <w:rsid w:val="00D8263E"/>
    <w:rsid w:val="00D8614B"/>
    <w:rsid w:val="00D86A69"/>
    <w:rsid w:val="00D86ABF"/>
    <w:rsid w:val="00D90D22"/>
    <w:rsid w:val="00D91E6E"/>
    <w:rsid w:val="00D920C1"/>
    <w:rsid w:val="00D93B91"/>
    <w:rsid w:val="00D95E5C"/>
    <w:rsid w:val="00D96E0D"/>
    <w:rsid w:val="00D973D5"/>
    <w:rsid w:val="00DA0C58"/>
    <w:rsid w:val="00DA102F"/>
    <w:rsid w:val="00DA1B99"/>
    <w:rsid w:val="00DA1F63"/>
    <w:rsid w:val="00DA2458"/>
    <w:rsid w:val="00DA2CB7"/>
    <w:rsid w:val="00DA3EED"/>
    <w:rsid w:val="00DA66F1"/>
    <w:rsid w:val="00DB29A8"/>
    <w:rsid w:val="00DB64F2"/>
    <w:rsid w:val="00DB70EF"/>
    <w:rsid w:val="00DB760A"/>
    <w:rsid w:val="00DC0177"/>
    <w:rsid w:val="00DC1A57"/>
    <w:rsid w:val="00DC1D89"/>
    <w:rsid w:val="00DC2BCB"/>
    <w:rsid w:val="00DC37E6"/>
    <w:rsid w:val="00DC44B0"/>
    <w:rsid w:val="00DC49D5"/>
    <w:rsid w:val="00DC524B"/>
    <w:rsid w:val="00DC5BFC"/>
    <w:rsid w:val="00DC66D6"/>
    <w:rsid w:val="00DC6796"/>
    <w:rsid w:val="00DD0AB1"/>
    <w:rsid w:val="00DD0BC6"/>
    <w:rsid w:val="00DD0E17"/>
    <w:rsid w:val="00DD26F2"/>
    <w:rsid w:val="00DD41E0"/>
    <w:rsid w:val="00DD4B33"/>
    <w:rsid w:val="00DD55DC"/>
    <w:rsid w:val="00DD5EAA"/>
    <w:rsid w:val="00DD61B9"/>
    <w:rsid w:val="00DE0C28"/>
    <w:rsid w:val="00DE134A"/>
    <w:rsid w:val="00DE1D11"/>
    <w:rsid w:val="00DE1D73"/>
    <w:rsid w:val="00DE2936"/>
    <w:rsid w:val="00DE425B"/>
    <w:rsid w:val="00DE4475"/>
    <w:rsid w:val="00DE7816"/>
    <w:rsid w:val="00DE7CDB"/>
    <w:rsid w:val="00DF3B4A"/>
    <w:rsid w:val="00DF7DEC"/>
    <w:rsid w:val="00E00510"/>
    <w:rsid w:val="00E01036"/>
    <w:rsid w:val="00E01814"/>
    <w:rsid w:val="00E036F3"/>
    <w:rsid w:val="00E0454C"/>
    <w:rsid w:val="00E05A2E"/>
    <w:rsid w:val="00E05A8D"/>
    <w:rsid w:val="00E072B6"/>
    <w:rsid w:val="00E0739B"/>
    <w:rsid w:val="00E078EA"/>
    <w:rsid w:val="00E10494"/>
    <w:rsid w:val="00E11D8A"/>
    <w:rsid w:val="00E12875"/>
    <w:rsid w:val="00E1432B"/>
    <w:rsid w:val="00E14CDC"/>
    <w:rsid w:val="00E1519E"/>
    <w:rsid w:val="00E17667"/>
    <w:rsid w:val="00E20DB1"/>
    <w:rsid w:val="00E21344"/>
    <w:rsid w:val="00E214A6"/>
    <w:rsid w:val="00E225EE"/>
    <w:rsid w:val="00E23FC3"/>
    <w:rsid w:val="00E24068"/>
    <w:rsid w:val="00E249B0"/>
    <w:rsid w:val="00E25405"/>
    <w:rsid w:val="00E25D5A"/>
    <w:rsid w:val="00E27559"/>
    <w:rsid w:val="00E3080D"/>
    <w:rsid w:val="00E31188"/>
    <w:rsid w:val="00E31308"/>
    <w:rsid w:val="00E31B5F"/>
    <w:rsid w:val="00E36C93"/>
    <w:rsid w:val="00E36CEC"/>
    <w:rsid w:val="00E36DA4"/>
    <w:rsid w:val="00E41DCD"/>
    <w:rsid w:val="00E422E1"/>
    <w:rsid w:val="00E44018"/>
    <w:rsid w:val="00E47772"/>
    <w:rsid w:val="00E50BC3"/>
    <w:rsid w:val="00E5228F"/>
    <w:rsid w:val="00E52650"/>
    <w:rsid w:val="00E52C95"/>
    <w:rsid w:val="00E53467"/>
    <w:rsid w:val="00E5382D"/>
    <w:rsid w:val="00E54692"/>
    <w:rsid w:val="00E54952"/>
    <w:rsid w:val="00E55A85"/>
    <w:rsid w:val="00E5650C"/>
    <w:rsid w:val="00E57466"/>
    <w:rsid w:val="00E57728"/>
    <w:rsid w:val="00E60D86"/>
    <w:rsid w:val="00E61D05"/>
    <w:rsid w:val="00E61F2B"/>
    <w:rsid w:val="00E65AED"/>
    <w:rsid w:val="00E6652A"/>
    <w:rsid w:val="00E72430"/>
    <w:rsid w:val="00E737AB"/>
    <w:rsid w:val="00E73885"/>
    <w:rsid w:val="00E73E5B"/>
    <w:rsid w:val="00E7791A"/>
    <w:rsid w:val="00E805A3"/>
    <w:rsid w:val="00E81ACE"/>
    <w:rsid w:val="00E82566"/>
    <w:rsid w:val="00E85C23"/>
    <w:rsid w:val="00E905C7"/>
    <w:rsid w:val="00E91CA6"/>
    <w:rsid w:val="00E92F94"/>
    <w:rsid w:val="00E94A99"/>
    <w:rsid w:val="00E94AE1"/>
    <w:rsid w:val="00E96918"/>
    <w:rsid w:val="00E96F2F"/>
    <w:rsid w:val="00E9778B"/>
    <w:rsid w:val="00EA0892"/>
    <w:rsid w:val="00EA08FB"/>
    <w:rsid w:val="00EA0EA6"/>
    <w:rsid w:val="00EA25A8"/>
    <w:rsid w:val="00EA2964"/>
    <w:rsid w:val="00EA29DC"/>
    <w:rsid w:val="00EA326A"/>
    <w:rsid w:val="00EA5A85"/>
    <w:rsid w:val="00EA5BF6"/>
    <w:rsid w:val="00EA5D4A"/>
    <w:rsid w:val="00EA644C"/>
    <w:rsid w:val="00EA65F1"/>
    <w:rsid w:val="00EB15A0"/>
    <w:rsid w:val="00EB26F8"/>
    <w:rsid w:val="00EB2CAF"/>
    <w:rsid w:val="00EB4886"/>
    <w:rsid w:val="00EB5EAE"/>
    <w:rsid w:val="00EC00B3"/>
    <w:rsid w:val="00EC341F"/>
    <w:rsid w:val="00EC3D7B"/>
    <w:rsid w:val="00EC3FF1"/>
    <w:rsid w:val="00EC4C3C"/>
    <w:rsid w:val="00EC59C8"/>
    <w:rsid w:val="00EC5BC6"/>
    <w:rsid w:val="00EC6EA8"/>
    <w:rsid w:val="00EC7A4B"/>
    <w:rsid w:val="00ED05E4"/>
    <w:rsid w:val="00ED2A02"/>
    <w:rsid w:val="00ED2A31"/>
    <w:rsid w:val="00ED2DBA"/>
    <w:rsid w:val="00ED3397"/>
    <w:rsid w:val="00ED3500"/>
    <w:rsid w:val="00ED35CE"/>
    <w:rsid w:val="00ED374B"/>
    <w:rsid w:val="00ED5881"/>
    <w:rsid w:val="00ED606C"/>
    <w:rsid w:val="00ED6AD4"/>
    <w:rsid w:val="00ED7C18"/>
    <w:rsid w:val="00EE0917"/>
    <w:rsid w:val="00EE3356"/>
    <w:rsid w:val="00EE38CC"/>
    <w:rsid w:val="00EE43AB"/>
    <w:rsid w:val="00EE5103"/>
    <w:rsid w:val="00EE5D7F"/>
    <w:rsid w:val="00EE605E"/>
    <w:rsid w:val="00EE73E6"/>
    <w:rsid w:val="00EE7789"/>
    <w:rsid w:val="00EE7A05"/>
    <w:rsid w:val="00EE7FF2"/>
    <w:rsid w:val="00EF01A4"/>
    <w:rsid w:val="00EF05D4"/>
    <w:rsid w:val="00EF2539"/>
    <w:rsid w:val="00EF2CE8"/>
    <w:rsid w:val="00EF3734"/>
    <w:rsid w:val="00EF3AB7"/>
    <w:rsid w:val="00EF5605"/>
    <w:rsid w:val="00EF79BA"/>
    <w:rsid w:val="00F00ECF"/>
    <w:rsid w:val="00F013A2"/>
    <w:rsid w:val="00F018B4"/>
    <w:rsid w:val="00F021FB"/>
    <w:rsid w:val="00F02606"/>
    <w:rsid w:val="00F0273B"/>
    <w:rsid w:val="00F02A4C"/>
    <w:rsid w:val="00F02A7E"/>
    <w:rsid w:val="00F02C76"/>
    <w:rsid w:val="00F05295"/>
    <w:rsid w:val="00F05E41"/>
    <w:rsid w:val="00F061C8"/>
    <w:rsid w:val="00F113E9"/>
    <w:rsid w:val="00F129B9"/>
    <w:rsid w:val="00F12B66"/>
    <w:rsid w:val="00F13019"/>
    <w:rsid w:val="00F13553"/>
    <w:rsid w:val="00F13E3B"/>
    <w:rsid w:val="00F14824"/>
    <w:rsid w:val="00F14CA5"/>
    <w:rsid w:val="00F17CEF"/>
    <w:rsid w:val="00F20094"/>
    <w:rsid w:val="00F22C97"/>
    <w:rsid w:val="00F25C3E"/>
    <w:rsid w:val="00F274FC"/>
    <w:rsid w:val="00F277C0"/>
    <w:rsid w:val="00F278C5"/>
    <w:rsid w:val="00F32504"/>
    <w:rsid w:val="00F32B86"/>
    <w:rsid w:val="00F3360A"/>
    <w:rsid w:val="00F33B3A"/>
    <w:rsid w:val="00F34D7A"/>
    <w:rsid w:val="00F35D6B"/>
    <w:rsid w:val="00F36181"/>
    <w:rsid w:val="00F37D95"/>
    <w:rsid w:val="00F40086"/>
    <w:rsid w:val="00F40137"/>
    <w:rsid w:val="00F4227A"/>
    <w:rsid w:val="00F42620"/>
    <w:rsid w:val="00F433FB"/>
    <w:rsid w:val="00F436EA"/>
    <w:rsid w:val="00F44C67"/>
    <w:rsid w:val="00F44EC2"/>
    <w:rsid w:val="00F45F7F"/>
    <w:rsid w:val="00F46AC1"/>
    <w:rsid w:val="00F47BF5"/>
    <w:rsid w:val="00F47CB6"/>
    <w:rsid w:val="00F51033"/>
    <w:rsid w:val="00F51759"/>
    <w:rsid w:val="00F5264F"/>
    <w:rsid w:val="00F52690"/>
    <w:rsid w:val="00F52AED"/>
    <w:rsid w:val="00F53287"/>
    <w:rsid w:val="00F532FE"/>
    <w:rsid w:val="00F54098"/>
    <w:rsid w:val="00F54CEF"/>
    <w:rsid w:val="00F55324"/>
    <w:rsid w:val="00F553E0"/>
    <w:rsid w:val="00F55AA7"/>
    <w:rsid w:val="00F55DA5"/>
    <w:rsid w:val="00F572B1"/>
    <w:rsid w:val="00F60D07"/>
    <w:rsid w:val="00F6239B"/>
    <w:rsid w:val="00F6266D"/>
    <w:rsid w:val="00F64B1D"/>
    <w:rsid w:val="00F651AF"/>
    <w:rsid w:val="00F65574"/>
    <w:rsid w:val="00F65D77"/>
    <w:rsid w:val="00F663AC"/>
    <w:rsid w:val="00F67BDC"/>
    <w:rsid w:val="00F747A6"/>
    <w:rsid w:val="00F755DE"/>
    <w:rsid w:val="00F76891"/>
    <w:rsid w:val="00F7775D"/>
    <w:rsid w:val="00F777C5"/>
    <w:rsid w:val="00F80527"/>
    <w:rsid w:val="00F827DD"/>
    <w:rsid w:val="00F833AD"/>
    <w:rsid w:val="00F85A5E"/>
    <w:rsid w:val="00F85B4C"/>
    <w:rsid w:val="00F8772B"/>
    <w:rsid w:val="00F91026"/>
    <w:rsid w:val="00F9182B"/>
    <w:rsid w:val="00F91BBC"/>
    <w:rsid w:val="00F922DC"/>
    <w:rsid w:val="00F92DEF"/>
    <w:rsid w:val="00F94939"/>
    <w:rsid w:val="00F9748A"/>
    <w:rsid w:val="00F97D1E"/>
    <w:rsid w:val="00FA00D0"/>
    <w:rsid w:val="00FA0D10"/>
    <w:rsid w:val="00FA13F8"/>
    <w:rsid w:val="00FA2041"/>
    <w:rsid w:val="00FA28C2"/>
    <w:rsid w:val="00FA36AF"/>
    <w:rsid w:val="00FA38C8"/>
    <w:rsid w:val="00FA4EA5"/>
    <w:rsid w:val="00FA5D29"/>
    <w:rsid w:val="00FA5D48"/>
    <w:rsid w:val="00FA6317"/>
    <w:rsid w:val="00FB2C87"/>
    <w:rsid w:val="00FB39E6"/>
    <w:rsid w:val="00FB733F"/>
    <w:rsid w:val="00FB7BA6"/>
    <w:rsid w:val="00FC04DD"/>
    <w:rsid w:val="00FC04EC"/>
    <w:rsid w:val="00FC0F86"/>
    <w:rsid w:val="00FC1729"/>
    <w:rsid w:val="00FC2AD9"/>
    <w:rsid w:val="00FC3981"/>
    <w:rsid w:val="00FC43CC"/>
    <w:rsid w:val="00FC4D7D"/>
    <w:rsid w:val="00FC5D44"/>
    <w:rsid w:val="00FC5E3F"/>
    <w:rsid w:val="00FC6339"/>
    <w:rsid w:val="00FD0B92"/>
    <w:rsid w:val="00FD1796"/>
    <w:rsid w:val="00FD29D3"/>
    <w:rsid w:val="00FD4901"/>
    <w:rsid w:val="00FD5F56"/>
    <w:rsid w:val="00FD6768"/>
    <w:rsid w:val="00FD7DAA"/>
    <w:rsid w:val="00FE02B9"/>
    <w:rsid w:val="00FE07EC"/>
    <w:rsid w:val="00FE1D62"/>
    <w:rsid w:val="00FE2277"/>
    <w:rsid w:val="00FE35D2"/>
    <w:rsid w:val="00FE3672"/>
    <w:rsid w:val="00FE57CF"/>
    <w:rsid w:val="00FE59AF"/>
    <w:rsid w:val="00FE62E4"/>
    <w:rsid w:val="00FF01C9"/>
    <w:rsid w:val="00FF01FE"/>
    <w:rsid w:val="00FF15F4"/>
    <w:rsid w:val="00FF1D2A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C653"/>
  <w15:docId w15:val="{0F1D59B6-2C64-4E98-8407-BCE6FF49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A4C"/>
  </w:style>
  <w:style w:type="paragraph" w:styleId="Nagwek1">
    <w:name w:val="heading 1"/>
    <w:basedOn w:val="Normalny"/>
    <w:next w:val="Normalny"/>
    <w:link w:val="Nagwek1Znak"/>
    <w:uiPriority w:val="9"/>
    <w:qFormat/>
    <w:rsid w:val="00D61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1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EC5B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qFormat/>
    <w:rsid w:val="001A55FD"/>
    <w:pPr>
      <w:keepNext/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C7600C"/>
    <w:pPr>
      <w:ind w:left="720"/>
      <w:contextualSpacing/>
    </w:pPr>
  </w:style>
  <w:style w:type="paragraph" w:customStyle="1" w:styleId="archmI">
    <w:name w:val="archm I"/>
    <w:basedOn w:val="Akapitzlist"/>
    <w:autoRedefine/>
    <w:qFormat/>
    <w:rsid w:val="008A14CC"/>
    <w:pPr>
      <w:numPr>
        <w:numId w:val="1"/>
      </w:numPr>
      <w:spacing w:after="240"/>
    </w:pPr>
    <w:rPr>
      <w:rFonts w:cstheme="minorHAnsi"/>
      <w:b/>
      <w:sz w:val="28"/>
      <w:szCs w:val="28"/>
    </w:rPr>
  </w:style>
  <w:style w:type="paragraph" w:customStyle="1" w:styleId="archm1">
    <w:name w:val="archm 1."/>
    <w:basedOn w:val="Akapitzlist"/>
    <w:qFormat/>
    <w:rsid w:val="00D61CBF"/>
    <w:pPr>
      <w:numPr>
        <w:ilvl w:val="1"/>
        <w:numId w:val="1"/>
      </w:numPr>
    </w:pPr>
    <w:rPr>
      <w:rFonts w:ascii="Arial" w:hAnsi="Arial" w:cs="Arial"/>
      <w:b/>
      <w:sz w:val="24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D61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61CBF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6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61CB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1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564B8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61CBF"/>
    <w:pPr>
      <w:spacing w:after="0"/>
      <w:ind w:left="220"/>
    </w:pPr>
    <w:rPr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61CBF"/>
    <w:pPr>
      <w:spacing w:after="0"/>
      <w:ind w:left="44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61CBF"/>
    <w:pPr>
      <w:spacing w:after="0"/>
      <w:ind w:left="66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D61CBF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D61CBF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D61CBF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D61CBF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D61CBF"/>
    <w:pPr>
      <w:spacing w:after="0"/>
      <w:ind w:left="1760"/>
    </w:pPr>
    <w:rPr>
      <w:sz w:val="18"/>
      <w:szCs w:val="18"/>
    </w:rPr>
  </w:style>
  <w:style w:type="paragraph" w:customStyle="1" w:styleId="archm11">
    <w:name w:val="archm 1.1."/>
    <w:basedOn w:val="archm1"/>
    <w:qFormat/>
    <w:rsid w:val="00F52AED"/>
    <w:pPr>
      <w:numPr>
        <w:ilvl w:val="2"/>
      </w:numPr>
    </w:pPr>
  </w:style>
  <w:style w:type="character" w:styleId="Hipercze">
    <w:name w:val="Hyperlink"/>
    <w:basedOn w:val="Domylnaczcionkaakapitu"/>
    <w:uiPriority w:val="99"/>
    <w:unhideWhenUsed/>
    <w:rsid w:val="00F54CEF"/>
    <w:rPr>
      <w:color w:val="0000FF" w:themeColor="hyperlink"/>
      <w:u w:val="single"/>
    </w:rPr>
  </w:style>
  <w:style w:type="paragraph" w:customStyle="1" w:styleId="1tekst">
    <w:name w:val="1. tekst"/>
    <w:basedOn w:val="Normalny"/>
    <w:qFormat/>
    <w:rsid w:val="008A77D5"/>
    <w:pPr>
      <w:spacing w:after="0" w:line="240" w:lineRule="auto"/>
      <w:ind w:left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8A77D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imes New Roman"/>
      <w:kern w:val="3"/>
      <w:sz w:val="20"/>
      <w:szCs w:val="20"/>
      <w:lang w:eastAsia="zh-CN"/>
    </w:rPr>
  </w:style>
  <w:style w:type="paragraph" w:customStyle="1" w:styleId="11tekst">
    <w:name w:val="1.1 tekst"/>
    <w:basedOn w:val="Standard"/>
    <w:qFormat/>
    <w:rsid w:val="008A77D5"/>
    <w:pPr>
      <w:autoSpaceDE w:val="0"/>
      <w:ind w:left="851" w:firstLine="574"/>
      <w:jc w:val="both"/>
    </w:pPr>
    <w:rPr>
      <w:rFonts w:cs="Arial"/>
    </w:rPr>
  </w:style>
  <w:style w:type="character" w:customStyle="1" w:styleId="Nagwek8Znak">
    <w:name w:val="Nagłówek 8 Znak"/>
    <w:basedOn w:val="Domylnaczcionkaakapitu"/>
    <w:link w:val="Nagwek8"/>
    <w:rsid w:val="001A55FD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8Num3">
    <w:name w:val="WW8Num3"/>
    <w:basedOn w:val="Bezlisty"/>
    <w:rsid w:val="001A55FD"/>
    <w:pPr>
      <w:numPr>
        <w:numId w:val="3"/>
      </w:numPr>
    </w:pPr>
  </w:style>
  <w:style w:type="numbering" w:customStyle="1" w:styleId="WW8Num5">
    <w:name w:val="WW8Num5"/>
    <w:basedOn w:val="Bezlisty"/>
    <w:rsid w:val="001A55FD"/>
    <w:pPr>
      <w:numPr>
        <w:numId w:val="4"/>
      </w:numPr>
    </w:pPr>
  </w:style>
  <w:style w:type="paragraph" w:styleId="Stopka">
    <w:name w:val="footer"/>
    <w:basedOn w:val="Normalny"/>
    <w:link w:val="StopkaZnak"/>
    <w:uiPriority w:val="99"/>
    <w:unhideWhenUsed/>
    <w:rsid w:val="00393D47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93D47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0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02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02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2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24F"/>
    <w:rPr>
      <w:b/>
      <w:bCs/>
      <w:sz w:val="20"/>
      <w:szCs w:val="20"/>
    </w:rPr>
  </w:style>
  <w:style w:type="paragraph" w:customStyle="1" w:styleId="NormalIndent10">
    <w:name w:val="Normal Indent 1.0"/>
    <w:basedOn w:val="Normalny"/>
    <w:rsid w:val="009A57C8"/>
    <w:pPr>
      <w:keepLines/>
      <w:suppressAutoHyphens/>
      <w:spacing w:before="80" w:after="0" w:line="240" w:lineRule="auto"/>
      <w:ind w:left="1152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F68"/>
  </w:style>
  <w:style w:type="paragraph" w:styleId="Poprawka">
    <w:name w:val="Revision"/>
    <w:hidden/>
    <w:uiPriority w:val="99"/>
    <w:semiHidden/>
    <w:rsid w:val="003162C7"/>
    <w:pPr>
      <w:spacing w:after="0" w:line="240" w:lineRule="auto"/>
    </w:pPr>
  </w:style>
  <w:style w:type="paragraph" w:customStyle="1" w:styleId="Bullet2">
    <w:name w:val="Bullet 2"/>
    <w:basedOn w:val="Normalny"/>
    <w:rsid w:val="0080301A"/>
    <w:pPr>
      <w:numPr>
        <w:numId w:val="5"/>
      </w:numPr>
      <w:suppressAutoHyphens/>
      <w:spacing w:before="120" w:after="0" w:line="240" w:lineRule="auto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293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EC5B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2E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2E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ECE"/>
    <w:rPr>
      <w:vertAlign w:val="superscript"/>
    </w:rPr>
  </w:style>
  <w:style w:type="paragraph" w:customStyle="1" w:styleId="SoldisText">
    <w:name w:val="Soldis Text"/>
    <w:basedOn w:val="Normalny"/>
    <w:next w:val="Normalny"/>
    <w:uiPriority w:val="99"/>
    <w:rsid w:val="00E422E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Theme="minorEastAsia" w:hAnsi="Arial" w:cs="Arial"/>
      <w:color w:val="00000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585EA4"/>
  </w:style>
  <w:style w:type="character" w:customStyle="1" w:styleId="BezodstpwZnak">
    <w:name w:val="Bez odstępów Znak"/>
    <w:link w:val="Bezodstpw"/>
    <w:uiPriority w:val="1"/>
    <w:locked/>
    <w:rsid w:val="00900CF6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900C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900CF6"/>
  </w:style>
  <w:style w:type="paragraph" w:customStyle="1" w:styleId="Default">
    <w:name w:val="Default"/>
    <w:rsid w:val="00601CC7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B67E9"/>
    <w:pPr>
      <w:autoSpaceDE w:val="0"/>
      <w:autoSpaceDN w:val="0"/>
      <w:spacing w:after="6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67E9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rsid w:val="001F4AC3"/>
    <w:pPr>
      <w:suppressAutoHyphens/>
      <w:autoSpaceDE/>
      <w:autoSpaceDN/>
      <w:spacing w:after="0"/>
    </w:pPr>
    <w:rPr>
      <w:rFonts w:eastAsia="Times New Roman" w:cs="Mangal"/>
      <w:b/>
      <w:bCs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671739"/>
  </w:style>
  <w:style w:type="character" w:customStyle="1" w:styleId="StopkaZnak1">
    <w:name w:val="Stopka Znak1"/>
    <w:basedOn w:val="Domylnaczcionkaakapitu"/>
    <w:uiPriority w:val="99"/>
    <w:semiHidden/>
    <w:rsid w:val="00671739"/>
  </w:style>
  <w:style w:type="paragraph" w:styleId="NormalnyWeb">
    <w:name w:val="Normal (Web)"/>
    <w:basedOn w:val="Normalny"/>
    <w:uiPriority w:val="99"/>
    <w:unhideWhenUsed/>
    <w:rsid w:val="007E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2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4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1121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53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0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B78F-26E4-4C5D-8AE6-63862ACB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21</Pages>
  <Words>3075</Words>
  <Characters>18450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Anna Durr</cp:lastModifiedBy>
  <cp:revision>20</cp:revision>
  <cp:lastPrinted>2023-07-24T10:51:00Z</cp:lastPrinted>
  <dcterms:created xsi:type="dcterms:W3CDTF">2024-03-12T18:28:00Z</dcterms:created>
  <dcterms:modified xsi:type="dcterms:W3CDTF">2024-03-17T12:43:00Z</dcterms:modified>
</cp:coreProperties>
</file>