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2F4" w:rsidRDefault="00AE2B34" w:rsidP="00AE2B34">
      <w:pPr>
        <w:pStyle w:val="Bezodstpw"/>
        <w:jc w:val="right"/>
      </w:pPr>
      <w:r>
        <w:t xml:space="preserve">Lasowice Wielkie, dnia 09.06.2010r. </w:t>
      </w:r>
    </w:p>
    <w:p w:rsidR="00AE2B34" w:rsidRDefault="00AE2B34" w:rsidP="00AE2B34">
      <w:pPr>
        <w:pStyle w:val="Bezodstpw"/>
      </w:pPr>
      <w:r>
        <w:t xml:space="preserve">ZP/34/3/2010r. </w:t>
      </w:r>
    </w:p>
    <w:p w:rsidR="001059F1" w:rsidRDefault="001059F1" w:rsidP="00AE2B34">
      <w:pPr>
        <w:pStyle w:val="Bezodstpw"/>
        <w:jc w:val="center"/>
        <w:rPr>
          <w:b/>
        </w:rPr>
      </w:pPr>
      <w:r>
        <w:rPr>
          <w:b/>
        </w:rPr>
        <w:t xml:space="preserve">         </w:t>
      </w:r>
    </w:p>
    <w:p w:rsidR="001059F1" w:rsidRDefault="001059F1" w:rsidP="00AE2B34">
      <w:pPr>
        <w:pStyle w:val="Bezodstpw"/>
        <w:jc w:val="center"/>
      </w:pPr>
      <w:r>
        <w:rPr>
          <w:b/>
        </w:rPr>
        <w:t xml:space="preserve">       Otrzymują Wykonawcy</w:t>
      </w:r>
    </w:p>
    <w:p w:rsidR="001059F1" w:rsidRDefault="001059F1" w:rsidP="001059F1">
      <w:pPr>
        <w:pStyle w:val="Bezodstpw"/>
        <w:jc w:val="center"/>
        <w:rPr>
          <w:b/>
        </w:rPr>
      </w:pPr>
      <w:r>
        <w:t xml:space="preserve">ubiegający się o udzielenia zamówienia publicznego  pn. </w:t>
      </w:r>
      <w:r>
        <w:rPr>
          <w:b/>
        </w:rPr>
        <w:t>wykonanie boisk sportowych w ramach budowy kompleksu Moje Boisko – ORLIK 2012”</w:t>
      </w:r>
    </w:p>
    <w:p w:rsidR="001059F1" w:rsidRDefault="001059F1" w:rsidP="00AE2B34">
      <w:pPr>
        <w:pStyle w:val="Bezodstpw"/>
        <w:jc w:val="center"/>
        <w:rPr>
          <w:b/>
        </w:rPr>
      </w:pPr>
    </w:p>
    <w:p w:rsidR="00AE2B34" w:rsidRDefault="00AE2B34" w:rsidP="00AE2B34">
      <w:pPr>
        <w:pStyle w:val="Bezodstpw"/>
        <w:jc w:val="center"/>
        <w:rPr>
          <w:b/>
          <w:sz w:val="24"/>
          <w:szCs w:val="24"/>
          <w:u w:val="single"/>
        </w:rPr>
      </w:pPr>
      <w:r w:rsidRPr="001059F1">
        <w:rPr>
          <w:b/>
          <w:sz w:val="24"/>
          <w:szCs w:val="24"/>
          <w:u w:val="single"/>
        </w:rPr>
        <w:t xml:space="preserve">Zmiana treści SIWZ i terminu składania ofert </w:t>
      </w:r>
      <w:r w:rsidR="001059F1" w:rsidRPr="001059F1">
        <w:rPr>
          <w:b/>
          <w:sz w:val="24"/>
          <w:szCs w:val="24"/>
          <w:u w:val="single"/>
        </w:rPr>
        <w:t xml:space="preserve"> </w:t>
      </w:r>
    </w:p>
    <w:p w:rsidR="006D54C8" w:rsidRDefault="00496E84" w:rsidP="00496E84">
      <w:pPr>
        <w:pStyle w:val="Bezodstpw"/>
        <w:rPr>
          <w:sz w:val="24"/>
          <w:szCs w:val="24"/>
        </w:rPr>
      </w:pPr>
      <w:r w:rsidRPr="002C2B49">
        <w:rPr>
          <w:b/>
          <w:sz w:val="24"/>
          <w:szCs w:val="24"/>
        </w:rPr>
        <w:t xml:space="preserve">1./ </w:t>
      </w:r>
      <w:r w:rsidR="006D54C8" w:rsidRPr="002C2B49">
        <w:rPr>
          <w:b/>
          <w:sz w:val="24"/>
          <w:szCs w:val="24"/>
        </w:rPr>
        <w:t xml:space="preserve"> </w:t>
      </w:r>
      <w:r w:rsidR="006D54C8" w:rsidRPr="002C2B49">
        <w:rPr>
          <w:b/>
          <w:sz w:val="24"/>
          <w:szCs w:val="24"/>
          <w:u w:val="single"/>
        </w:rPr>
        <w:t xml:space="preserve">Zmiana treści </w:t>
      </w:r>
      <w:proofErr w:type="spellStart"/>
      <w:r w:rsidR="006D54C8" w:rsidRPr="002C2B49">
        <w:rPr>
          <w:b/>
          <w:sz w:val="24"/>
          <w:szCs w:val="24"/>
          <w:u w:val="single"/>
        </w:rPr>
        <w:t>siwz</w:t>
      </w:r>
      <w:proofErr w:type="spellEnd"/>
      <w:r w:rsidR="006D54C8">
        <w:rPr>
          <w:sz w:val="24"/>
          <w:szCs w:val="24"/>
        </w:rPr>
        <w:t xml:space="preserve"> </w:t>
      </w:r>
      <w:r w:rsidR="00531438">
        <w:rPr>
          <w:sz w:val="24"/>
          <w:szCs w:val="24"/>
        </w:rPr>
        <w:t>–</w:t>
      </w:r>
      <w:r w:rsidR="006D54C8">
        <w:rPr>
          <w:sz w:val="24"/>
          <w:szCs w:val="24"/>
        </w:rPr>
        <w:t xml:space="preserve"> </w:t>
      </w:r>
      <w:r w:rsidR="00531438">
        <w:rPr>
          <w:sz w:val="24"/>
          <w:szCs w:val="24"/>
        </w:rPr>
        <w:t xml:space="preserve">Rozdział 11 </w:t>
      </w:r>
      <w:r>
        <w:rPr>
          <w:sz w:val="24"/>
          <w:szCs w:val="24"/>
        </w:rPr>
        <w:t>pkt. 4  - B</w:t>
      </w:r>
      <w:r w:rsidR="00531438">
        <w:rPr>
          <w:sz w:val="24"/>
          <w:szCs w:val="24"/>
        </w:rPr>
        <w:t xml:space="preserve">– </w:t>
      </w:r>
      <w:r>
        <w:rPr>
          <w:sz w:val="24"/>
          <w:szCs w:val="24"/>
        </w:rPr>
        <w:t>Dokumenty dotyczące systemu nawierzchni z trawy syntetycznej.</w:t>
      </w:r>
    </w:p>
    <w:p w:rsidR="00661287" w:rsidRDefault="00496E84" w:rsidP="00496E8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Do zamawiającego  w dniu 08.06.2010r. wpłynęło pismo następującej treści: </w:t>
      </w:r>
    </w:p>
    <w:p w:rsidR="00661287" w:rsidRDefault="00661287" w:rsidP="00496E8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Pyt.</w:t>
      </w:r>
      <w:r w:rsidR="00496E84">
        <w:rPr>
          <w:sz w:val="24"/>
          <w:szCs w:val="24"/>
        </w:rPr>
        <w:t xml:space="preserve"> 1. w </w:t>
      </w:r>
      <w:proofErr w:type="spellStart"/>
      <w:r w:rsidR="00496E84">
        <w:rPr>
          <w:sz w:val="24"/>
          <w:szCs w:val="24"/>
        </w:rPr>
        <w:t>siwz</w:t>
      </w:r>
      <w:proofErr w:type="spellEnd"/>
      <w:r w:rsidR="00496E84">
        <w:rPr>
          <w:sz w:val="24"/>
          <w:szCs w:val="24"/>
        </w:rPr>
        <w:t xml:space="preserve"> Zamawiający wymaga trawy syntetycznej posiadającej raport z badań, natomiast w opisie technicznym – trawy z Certyfikatem FIFA 2 Star. Prosi się o sprecyzowanie, jakie dokumenty będą wymagane dla nawierzchni z trawy syntetycznej. </w:t>
      </w:r>
    </w:p>
    <w:p w:rsidR="00496E84" w:rsidRPr="006D54C8" w:rsidRDefault="00496E84" w:rsidP="00496E8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Pyt 2. W </w:t>
      </w:r>
      <w:proofErr w:type="spellStart"/>
      <w:r>
        <w:rPr>
          <w:sz w:val="24"/>
          <w:szCs w:val="24"/>
        </w:rPr>
        <w:t>siwz</w:t>
      </w:r>
      <w:proofErr w:type="spellEnd"/>
      <w:r>
        <w:rPr>
          <w:sz w:val="24"/>
          <w:szCs w:val="24"/>
        </w:rPr>
        <w:t xml:space="preserve"> podano, że wypełnienie </w:t>
      </w:r>
      <w:r w:rsidR="00661287">
        <w:rPr>
          <w:sz w:val="24"/>
          <w:szCs w:val="24"/>
        </w:rPr>
        <w:t xml:space="preserve">trawy ma być zgodne z badaniem specjalistycznego laboratorium, w przedmiarze zaś występuje wypełnienie granulatem EPDM w kolorze zielonym. Prosi się o potwierdzenie, ze Zamawiający dopuści wypełnienie granulatem SBR, jeśli jest ono zgodne z badaniem laboratoryjnym trawy. </w:t>
      </w:r>
      <w:r>
        <w:rPr>
          <w:sz w:val="24"/>
          <w:szCs w:val="24"/>
        </w:rPr>
        <w:t xml:space="preserve"> </w:t>
      </w:r>
    </w:p>
    <w:p w:rsidR="006D54C8" w:rsidRDefault="00661287" w:rsidP="00496E8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44552">
        <w:rPr>
          <w:sz w:val="24"/>
          <w:szCs w:val="24"/>
        </w:rPr>
        <w:t xml:space="preserve">Odp. Pyt. 2. </w:t>
      </w:r>
      <w:r>
        <w:rPr>
          <w:sz w:val="24"/>
          <w:szCs w:val="24"/>
        </w:rPr>
        <w:t xml:space="preserve">  </w:t>
      </w:r>
      <w:r w:rsidR="00B44552">
        <w:rPr>
          <w:sz w:val="24"/>
          <w:szCs w:val="24"/>
        </w:rPr>
        <w:t xml:space="preserve">Dopuszcza się wypełnienie granulatem </w:t>
      </w:r>
      <w:r w:rsidR="00892C06">
        <w:rPr>
          <w:sz w:val="24"/>
          <w:szCs w:val="24"/>
        </w:rPr>
        <w:t>SBR, jeżeli jest ono zgodne z badaniem laboratoryjnym trawy</w:t>
      </w:r>
    </w:p>
    <w:p w:rsidR="00892C06" w:rsidRDefault="00661287" w:rsidP="00496E8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892C06" w:rsidRDefault="00661287" w:rsidP="00496E8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Zamawiający na podstawie Art. 38 pkt. 4 dokonuje zmiany treści specyfikacji istotnych warunków zamówienia</w:t>
      </w:r>
      <w:r w:rsidR="00D11CBB">
        <w:rPr>
          <w:sz w:val="24"/>
          <w:szCs w:val="24"/>
        </w:rPr>
        <w:t xml:space="preserve"> w związku z pytaniem nr 1. </w:t>
      </w:r>
      <w:r w:rsidR="00892C06">
        <w:rPr>
          <w:sz w:val="24"/>
          <w:szCs w:val="24"/>
        </w:rPr>
        <w:t xml:space="preserve">dotyczącym </w:t>
      </w:r>
      <w:r w:rsidR="008A13D6">
        <w:rPr>
          <w:sz w:val="24"/>
          <w:szCs w:val="24"/>
        </w:rPr>
        <w:t xml:space="preserve"> pkt. 4 – B –</w:t>
      </w:r>
      <w:r w:rsidR="00892C06">
        <w:rPr>
          <w:sz w:val="24"/>
          <w:szCs w:val="24"/>
        </w:rPr>
        <w:t>„</w:t>
      </w:r>
      <w:r w:rsidR="008A13D6">
        <w:rPr>
          <w:sz w:val="24"/>
          <w:szCs w:val="24"/>
        </w:rPr>
        <w:t xml:space="preserve"> Dokumenty dotyczące systemu nawierzchni z trawy syntetycznej</w:t>
      </w:r>
      <w:r w:rsidR="00892C06">
        <w:rPr>
          <w:sz w:val="24"/>
          <w:szCs w:val="24"/>
        </w:rPr>
        <w:t>”</w:t>
      </w:r>
    </w:p>
    <w:p w:rsidR="00661287" w:rsidRDefault="00892C06" w:rsidP="00496E84">
      <w:pPr>
        <w:pStyle w:val="Bezodstpw"/>
        <w:rPr>
          <w:i/>
          <w:sz w:val="24"/>
          <w:szCs w:val="24"/>
        </w:rPr>
      </w:pPr>
      <w:r>
        <w:rPr>
          <w:sz w:val="24"/>
          <w:szCs w:val="24"/>
        </w:rPr>
        <w:t>W</w:t>
      </w:r>
      <w:r w:rsidR="008A13D6">
        <w:rPr>
          <w:sz w:val="24"/>
          <w:szCs w:val="24"/>
        </w:rPr>
        <w:t>ykreśla się  treść zapisu w pkt</w:t>
      </w:r>
      <w:r w:rsidR="00AA2621">
        <w:rPr>
          <w:sz w:val="24"/>
          <w:szCs w:val="24"/>
        </w:rPr>
        <w:t>.</w:t>
      </w:r>
      <w:r w:rsidR="008A13D6">
        <w:rPr>
          <w:sz w:val="24"/>
          <w:szCs w:val="24"/>
        </w:rPr>
        <w:t xml:space="preserve"> 1. zastępując  zapis</w:t>
      </w:r>
      <w:r w:rsidR="00067882">
        <w:rPr>
          <w:sz w:val="24"/>
          <w:szCs w:val="24"/>
        </w:rPr>
        <w:t xml:space="preserve">em </w:t>
      </w:r>
      <w:r w:rsidR="008A13D6">
        <w:rPr>
          <w:sz w:val="24"/>
          <w:szCs w:val="24"/>
        </w:rPr>
        <w:t xml:space="preserve"> </w:t>
      </w:r>
      <w:r w:rsidR="00D11CBB">
        <w:rPr>
          <w:sz w:val="24"/>
          <w:szCs w:val="24"/>
        </w:rPr>
        <w:t xml:space="preserve"> w brzmieniu:  </w:t>
      </w:r>
      <w:r w:rsidR="008A13D6">
        <w:rPr>
          <w:i/>
          <w:sz w:val="24"/>
          <w:szCs w:val="24"/>
        </w:rPr>
        <w:t>Aktualny certyfikat FIFA 1 Star lub FIFA 2 Star dla obiektu wykonanego z oferowanego systemu nawierzchni i raport z badań przeprowadzonych przez laboratorium (</w:t>
      </w:r>
      <w:proofErr w:type="spellStart"/>
      <w:r w:rsidR="008A13D6">
        <w:rPr>
          <w:i/>
          <w:sz w:val="24"/>
          <w:szCs w:val="24"/>
        </w:rPr>
        <w:t>Labosport</w:t>
      </w:r>
      <w:proofErr w:type="spellEnd"/>
      <w:r w:rsidR="008A13D6">
        <w:rPr>
          <w:i/>
          <w:sz w:val="24"/>
          <w:szCs w:val="24"/>
        </w:rPr>
        <w:t xml:space="preserve"> lub ISA – Sport lub </w:t>
      </w:r>
      <w:proofErr w:type="spellStart"/>
      <w:r w:rsidR="008A13D6">
        <w:rPr>
          <w:i/>
          <w:sz w:val="24"/>
          <w:szCs w:val="24"/>
        </w:rPr>
        <w:t>Sports</w:t>
      </w:r>
      <w:proofErr w:type="spellEnd"/>
      <w:r w:rsidR="008A13D6">
        <w:rPr>
          <w:i/>
          <w:sz w:val="24"/>
          <w:szCs w:val="24"/>
        </w:rPr>
        <w:t xml:space="preserve"> </w:t>
      </w:r>
      <w:proofErr w:type="spellStart"/>
      <w:r w:rsidR="008A13D6">
        <w:rPr>
          <w:i/>
          <w:sz w:val="24"/>
          <w:szCs w:val="24"/>
        </w:rPr>
        <w:t>Labs</w:t>
      </w:r>
      <w:proofErr w:type="spellEnd"/>
      <w:r w:rsidR="008A13D6">
        <w:rPr>
          <w:i/>
          <w:sz w:val="24"/>
          <w:szCs w:val="24"/>
        </w:rPr>
        <w:t xml:space="preserve"> Ltd), dotyczący oferowanej nawierzchni, potwierdzający zgodność jej parametrów z FIFA </w:t>
      </w:r>
      <w:proofErr w:type="spellStart"/>
      <w:r w:rsidR="008A13D6">
        <w:rPr>
          <w:i/>
          <w:sz w:val="24"/>
          <w:szCs w:val="24"/>
        </w:rPr>
        <w:t>Quality</w:t>
      </w:r>
      <w:proofErr w:type="spellEnd"/>
      <w:r w:rsidR="008A13D6">
        <w:rPr>
          <w:i/>
          <w:sz w:val="24"/>
          <w:szCs w:val="24"/>
        </w:rPr>
        <w:t xml:space="preserve"> </w:t>
      </w:r>
      <w:proofErr w:type="spellStart"/>
      <w:r w:rsidR="008A13D6">
        <w:rPr>
          <w:i/>
          <w:sz w:val="24"/>
          <w:szCs w:val="24"/>
        </w:rPr>
        <w:t>Concept</w:t>
      </w:r>
      <w:proofErr w:type="spellEnd"/>
      <w:r w:rsidR="008A13D6">
        <w:rPr>
          <w:i/>
          <w:sz w:val="24"/>
          <w:szCs w:val="24"/>
        </w:rPr>
        <w:t xml:space="preserve"> for Football Turf (dostępny na WWW. FIFA.com)</w:t>
      </w:r>
      <w:r w:rsidR="00AA2621">
        <w:rPr>
          <w:i/>
          <w:sz w:val="24"/>
          <w:szCs w:val="24"/>
        </w:rPr>
        <w:t>.</w:t>
      </w:r>
    </w:p>
    <w:p w:rsidR="00AA2621" w:rsidRDefault="00AA2621" w:rsidP="00496E8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Powyższa</w:t>
      </w:r>
      <w:r w:rsidR="00B44552">
        <w:rPr>
          <w:sz w:val="24"/>
          <w:szCs w:val="24"/>
        </w:rPr>
        <w:t xml:space="preserve"> zmiana prowadzi do zmiany treści ogłoszenia w związku z tym zgodnie </w:t>
      </w:r>
      <w:r w:rsidR="00671E6D">
        <w:rPr>
          <w:sz w:val="24"/>
          <w:szCs w:val="24"/>
        </w:rPr>
        <w:t>Art.</w:t>
      </w:r>
      <w:r w:rsidR="00B44552">
        <w:rPr>
          <w:sz w:val="24"/>
          <w:szCs w:val="24"/>
        </w:rPr>
        <w:t xml:space="preserve"> 38 ust. 4a Zamawiający dokona zamieszczenia ogłoszenia o zmianie ogłoszenia w Biuletynie Zamówień Publicznych.</w:t>
      </w:r>
    </w:p>
    <w:p w:rsidR="00892C06" w:rsidRPr="002C2B49" w:rsidRDefault="00892C06" w:rsidP="00496E84">
      <w:pPr>
        <w:pStyle w:val="Bezodstpw"/>
        <w:rPr>
          <w:b/>
          <w:sz w:val="24"/>
          <w:szCs w:val="24"/>
        </w:rPr>
      </w:pPr>
      <w:r w:rsidRPr="002C2B49">
        <w:rPr>
          <w:b/>
          <w:sz w:val="24"/>
          <w:szCs w:val="24"/>
        </w:rPr>
        <w:t xml:space="preserve">2/ </w:t>
      </w:r>
      <w:r w:rsidRPr="002C2B49">
        <w:rPr>
          <w:b/>
          <w:sz w:val="24"/>
          <w:szCs w:val="24"/>
          <w:u w:val="single"/>
        </w:rPr>
        <w:t>Zmiana terminu</w:t>
      </w:r>
      <w:r w:rsidRPr="002C2B49">
        <w:rPr>
          <w:b/>
          <w:sz w:val="24"/>
          <w:szCs w:val="24"/>
        </w:rPr>
        <w:t xml:space="preserve">   </w:t>
      </w:r>
    </w:p>
    <w:p w:rsidR="00AA2621" w:rsidRDefault="002C2B49" w:rsidP="00496E8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Zamawiający zmienia termin składania ofert z dnia 10.06.2010r. na dzień 16.06.2010r. </w:t>
      </w:r>
    </w:p>
    <w:p w:rsidR="002C2B49" w:rsidRDefault="002C2B49" w:rsidP="00496E8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Powyższa zmiana powoduje zmianę treści ogłoszenia w związku z tym  zamawiający zamieszcza  ogłoszenie o zmianie ogłoszenia w BZP.</w:t>
      </w:r>
    </w:p>
    <w:p w:rsidR="00C744FC" w:rsidRDefault="00C744FC" w:rsidP="00496E8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W związku z powyższym w Rozdziale 15 ,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1 – Opakowanie i adresowanie otrzymuje brzmienie:</w:t>
      </w:r>
    </w:p>
    <w:p w:rsidR="00C744FC" w:rsidRPr="00AA2621" w:rsidRDefault="00C744FC" w:rsidP="00496E84">
      <w:pPr>
        <w:pStyle w:val="Bezodstpw"/>
        <w:rPr>
          <w:sz w:val="24"/>
          <w:szCs w:val="24"/>
        </w:rPr>
      </w:pPr>
      <w:r>
        <w:rPr>
          <w:i/>
          <w:sz w:val="24"/>
          <w:szCs w:val="24"/>
        </w:rPr>
        <w:t>„Nie otwierać przed terminem otwarcia ofert   - 16.06.2010r. godz. 10:00”</w:t>
      </w:r>
      <w:r>
        <w:rPr>
          <w:sz w:val="24"/>
          <w:szCs w:val="24"/>
        </w:rPr>
        <w:t xml:space="preserve"> </w:t>
      </w:r>
    </w:p>
    <w:sectPr w:rsidR="00C744FC" w:rsidRPr="00AA2621" w:rsidSect="00BE1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829FF"/>
    <w:multiLevelType w:val="hybridMultilevel"/>
    <w:tmpl w:val="2D70A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2B34"/>
    <w:rsid w:val="00067882"/>
    <w:rsid w:val="000C08F4"/>
    <w:rsid w:val="001059F1"/>
    <w:rsid w:val="002C2B49"/>
    <w:rsid w:val="00496E84"/>
    <w:rsid w:val="00531438"/>
    <w:rsid w:val="00661287"/>
    <w:rsid w:val="00671E6D"/>
    <w:rsid w:val="006D54C8"/>
    <w:rsid w:val="008037EB"/>
    <w:rsid w:val="00892C06"/>
    <w:rsid w:val="008A13D6"/>
    <w:rsid w:val="00AA2621"/>
    <w:rsid w:val="00AE2B34"/>
    <w:rsid w:val="00B44552"/>
    <w:rsid w:val="00BE12F4"/>
    <w:rsid w:val="00C744FC"/>
    <w:rsid w:val="00D11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12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2B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7</cp:revision>
  <cp:lastPrinted>2010-06-09T08:35:00Z</cp:lastPrinted>
  <dcterms:created xsi:type="dcterms:W3CDTF">2010-06-09T06:47:00Z</dcterms:created>
  <dcterms:modified xsi:type="dcterms:W3CDTF">2010-06-09T08:45:00Z</dcterms:modified>
</cp:coreProperties>
</file>