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1636" w:rsidRPr="00F91636" w:rsidRDefault="00F91636" w:rsidP="00F91636">
      <w:pPr>
        <w:spacing w:after="0" w:line="260" w:lineRule="atLeast"/>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F91636" w:rsidRPr="00F91636" w:rsidRDefault="00F91636" w:rsidP="00F91636">
      <w:pPr>
        <w:spacing w:after="240" w:line="260" w:lineRule="atLeast"/>
        <w:rPr>
          <w:rFonts w:ascii="Times New Roman" w:eastAsia="Times New Roman" w:hAnsi="Times New Roman" w:cs="Times New Roman"/>
          <w:sz w:val="24"/>
          <w:szCs w:val="24"/>
          <w:lang w:eastAsia="pl-PL"/>
        </w:rPr>
      </w:pPr>
      <w:hyperlink r:id="rId6" w:tgtFrame="_blank" w:history="1">
        <w:r w:rsidRPr="00F91636">
          <w:rPr>
            <w:rFonts w:ascii="Times New Roman" w:eastAsia="Times New Roman" w:hAnsi="Times New Roman" w:cs="Times New Roman"/>
            <w:color w:val="0000FF"/>
            <w:sz w:val="24"/>
            <w:szCs w:val="24"/>
            <w:u w:val="single"/>
            <w:lang w:eastAsia="pl-PL"/>
          </w:rPr>
          <w:t>www.bip.lasowicewielkie.pl</w:t>
        </w:r>
      </w:hyperlink>
    </w:p>
    <w:p w:rsidR="00F91636" w:rsidRPr="00F91636" w:rsidRDefault="00F91636" w:rsidP="00F91636">
      <w:pPr>
        <w:spacing w:after="0"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F91636" w:rsidRPr="00F91636" w:rsidRDefault="00F91636" w:rsidP="00F91636">
      <w:pPr>
        <w:spacing w:before="100" w:beforeAutospacing="1" w:after="240"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Lasowice Wielkie: Budowy drogi dojazdowej do gruntów rolnych w m. Wędrynia i Łowoszów</w:t>
      </w:r>
      <w:r w:rsidRPr="00F91636">
        <w:rPr>
          <w:rFonts w:ascii="Times New Roman" w:eastAsia="Times New Roman" w:hAnsi="Times New Roman" w:cs="Times New Roman"/>
          <w:sz w:val="24"/>
          <w:szCs w:val="24"/>
          <w:lang w:eastAsia="pl-PL"/>
        </w:rPr>
        <w:br/>
      </w:r>
      <w:r w:rsidRPr="00F91636">
        <w:rPr>
          <w:rFonts w:ascii="Times New Roman" w:eastAsia="Times New Roman" w:hAnsi="Times New Roman" w:cs="Times New Roman"/>
          <w:b/>
          <w:bCs/>
          <w:sz w:val="24"/>
          <w:szCs w:val="24"/>
          <w:lang w:eastAsia="pl-PL"/>
        </w:rPr>
        <w:t>Numer ogłoszenia: 133696 - 2016; data zamieszczenia: 25.05.2016</w:t>
      </w:r>
      <w:r w:rsidRPr="00F91636">
        <w:rPr>
          <w:rFonts w:ascii="Times New Roman" w:eastAsia="Times New Roman" w:hAnsi="Times New Roman" w:cs="Times New Roman"/>
          <w:sz w:val="24"/>
          <w:szCs w:val="24"/>
          <w:lang w:eastAsia="pl-PL"/>
        </w:rPr>
        <w:br/>
        <w:t>OGŁOSZENIE O ZAMÓWIENIU - roboty budowlane</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Zamieszczanie ogłoszenia:</w:t>
      </w:r>
      <w:r w:rsidRPr="00F91636">
        <w:rPr>
          <w:rFonts w:ascii="Times New Roman" w:eastAsia="Times New Roman" w:hAnsi="Times New Roman" w:cs="Times New Roman"/>
          <w:sz w:val="24"/>
          <w:szCs w:val="24"/>
          <w:lang w:eastAsia="pl-PL"/>
        </w:rPr>
        <w:t xml:space="preserve"> obowiązkowe.</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Ogłoszenie dotyczy:</w:t>
      </w:r>
      <w:r w:rsidRPr="00F91636">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F91636" w:rsidRPr="00F91636" w:rsidTr="00F9163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91636" w:rsidRPr="00F91636" w:rsidRDefault="00F91636" w:rsidP="00F91636">
            <w:pPr>
              <w:spacing w:after="0" w:line="240" w:lineRule="auto"/>
              <w:jc w:val="center"/>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V</w:t>
            </w:r>
          </w:p>
        </w:tc>
        <w:tc>
          <w:tcPr>
            <w:tcW w:w="0" w:type="auto"/>
            <w:vAlign w:val="center"/>
            <w:hideMark/>
          </w:tcPr>
          <w:p w:rsidR="00F91636" w:rsidRPr="00F91636" w:rsidRDefault="00F91636" w:rsidP="00F91636">
            <w:pPr>
              <w:spacing w:after="0"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zamówienia publicznego</w:t>
            </w:r>
          </w:p>
        </w:tc>
      </w:tr>
      <w:tr w:rsidR="00F91636" w:rsidRPr="00F91636" w:rsidTr="00F9163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91636" w:rsidRPr="00F91636" w:rsidRDefault="00F91636" w:rsidP="00F91636">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F91636" w:rsidRPr="00F91636" w:rsidRDefault="00F91636" w:rsidP="00F91636">
            <w:pPr>
              <w:spacing w:after="0"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zawarcia umowy ramowej</w:t>
            </w:r>
          </w:p>
        </w:tc>
      </w:tr>
      <w:tr w:rsidR="00F91636" w:rsidRPr="00F91636" w:rsidTr="00F91636">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F91636" w:rsidRPr="00F91636" w:rsidRDefault="00F91636" w:rsidP="00F91636">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F91636" w:rsidRPr="00F91636" w:rsidRDefault="00F91636" w:rsidP="00F91636">
            <w:pPr>
              <w:spacing w:after="0"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ustanowienia dynamicznego systemu zakupów (DSZ)</w:t>
            </w:r>
          </w:p>
        </w:tc>
      </w:tr>
    </w:tbl>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SEKCJA I: ZAMAWIAJĄCY</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 1) NAZWA I ADRES:</w:t>
      </w:r>
      <w:r w:rsidRPr="00F91636">
        <w:rPr>
          <w:rFonts w:ascii="Times New Roman" w:eastAsia="Times New Roman" w:hAnsi="Times New Roman" w:cs="Times New Roman"/>
          <w:sz w:val="24"/>
          <w:szCs w:val="24"/>
          <w:lang w:eastAsia="pl-PL"/>
        </w:rPr>
        <w:t xml:space="preserve"> Gmina Lasowice Wielkie , Lasowice Wielkie 99A, 46-282 Lasowice Wielkie, woj. opolskie, tel. 077 4175470, faks 077 4175491.</w:t>
      </w:r>
    </w:p>
    <w:p w:rsidR="00F91636" w:rsidRPr="00F91636" w:rsidRDefault="00F91636" w:rsidP="00F91636">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Adres strony internetowej zamawiającego:</w:t>
      </w:r>
      <w:r w:rsidRPr="00F91636">
        <w:rPr>
          <w:rFonts w:ascii="Times New Roman" w:eastAsia="Times New Roman" w:hAnsi="Times New Roman" w:cs="Times New Roman"/>
          <w:sz w:val="24"/>
          <w:szCs w:val="24"/>
          <w:lang w:eastAsia="pl-PL"/>
        </w:rPr>
        <w:t xml:space="preserve"> bip.lasowicewielkie.pl</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 2) RODZAJ ZAMAWIAJĄCEGO:</w:t>
      </w:r>
      <w:r w:rsidRPr="00F91636">
        <w:rPr>
          <w:rFonts w:ascii="Times New Roman" w:eastAsia="Times New Roman" w:hAnsi="Times New Roman" w:cs="Times New Roman"/>
          <w:sz w:val="24"/>
          <w:szCs w:val="24"/>
          <w:lang w:eastAsia="pl-PL"/>
        </w:rPr>
        <w:t xml:space="preserve"> Administracja samorządowa.</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SEKCJA II: PRZEDMIOT ZAMÓWIENIA</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II.1) OKREŚLENIE PRZEDMIOTU ZAMÓWIENIA</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II.1.1) Nazwa nadana zamówieniu przez zamawiającego:</w:t>
      </w:r>
      <w:r w:rsidRPr="00F91636">
        <w:rPr>
          <w:rFonts w:ascii="Times New Roman" w:eastAsia="Times New Roman" w:hAnsi="Times New Roman" w:cs="Times New Roman"/>
          <w:sz w:val="24"/>
          <w:szCs w:val="24"/>
          <w:lang w:eastAsia="pl-PL"/>
        </w:rPr>
        <w:t xml:space="preserve"> Budowy drogi dojazdowej do gruntów rolnych w m. Wędrynia i Łowoszów.</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II.1.2) Rodzaj zamówienia:</w:t>
      </w:r>
      <w:r w:rsidRPr="00F91636">
        <w:rPr>
          <w:rFonts w:ascii="Times New Roman" w:eastAsia="Times New Roman" w:hAnsi="Times New Roman" w:cs="Times New Roman"/>
          <w:sz w:val="24"/>
          <w:szCs w:val="24"/>
          <w:lang w:eastAsia="pl-PL"/>
        </w:rPr>
        <w:t xml:space="preserve"> roboty budowlane.</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II.1.4) Określenie przedmiotu oraz wielkości lub zakresu zamówienia:</w:t>
      </w:r>
      <w:r w:rsidRPr="00F91636">
        <w:rPr>
          <w:rFonts w:ascii="Times New Roman" w:eastAsia="Times New Roman" w:hAnsi="Times New Roman" w:cs="Times New Roman"/>
          <w:sz w:val="24"/>
          <w:szCs w:val="24"/>
          <w:lang w:eastAsia="pl-PL"/>
        </w:rPr>
        <w:t xml:space="preserve"> W ramach przedmiotu zamówienia należy wykonać drogę o nawierzchni bitumicznej, której szerokość będzie wynosić 3,50 m. Długość całkowita drogi wynosi 714,50 m z jedną mijanką. W obrębie pasa drogowego zaprojektowano zjazdy na posesje o nawierzchni bitumicznej w ilości 3 szt., a na drogi gruntowe o nawierzchni tłuczniowej w ilości 2 szt. Odprowadzenie wody opadowej - odprowadzenie powierzchniowe na nieutwardzony pas drogowy. Konstrukcja nawierzchni drogi: - 4 cm warstwa ścieralna z betonu asfaltowego AC11 S 50/70, - 5 cm warstwa wiążąca z betonu asfaltowego AC 16 W 50/70, - 10 cm górna warstwa podbudowy z kruszywa łamanego bazaltowego 0/31,5 stabilizowanego mechanicznie, - 15 cm dolna warstwa podbudowy z tłucznia bazaltowego 31,5 - 63 stabilizowanego mechanicznie, - 15 cm warstwa odsączająca z piasku. Pobocza utwardzone kruszywem łamanym bazaltowym 0/31,5. Zjazdy na posesje: - 4 cm warstwa ścieralna z betonu asfaltowego AC11 S 50/70, - 5 </w:t>
      </w:r>
      <w:r w:rsidRPr="00F91636">
        <w:rPr>
          <w:rFonts w:ascii="Times New Roman" w:eastAsia="Times New Roman" w:hAnsi="Times New Roman" w:cs="Times New Roman"/>
          <w:sz w:val="24"/>
          <w:szCs w:val="24"/>
          <w:lang w:eastAsia="pl-PL"/>
        </w:rPr>
        <w:lastRenderedPageBreak/>
        <w:t>cm warstwa wiążąca z betonu asfaltowego AC 16 W 50/70, - 15 cm warstwa podbudowy z kruszywa łamanego bazaltowego 0/63 stabilizowanego mechanicznie, - 15 cm warstwa odsączająca z piasku. Zjazdy na drogi gruntowe: - 20 cm warstwa podbudowy z kruszywa łamanego bazaltowego 0/63 stabilizowanego mechanicznie, 15 cm warstwa odsączająca z piasku. Wykonawca w ramach umowy zobowiązany jest do: a) - wykonania pełnej obsługi geodezyjnej oraz sporządzenia i zatwierdzenia w Powiatowym Ośrodku Dokumentacji Geodezyjnej i Kartograficznej map powykonawczych z inwentaryzacji geodezyjnej. b) - organizacji placu budowy i zaplecza budowy (przejazdy, objazdy, oznakowania dróg, zajęcia pasa drogowego, projekty organizacji ruchu w pasie drogowym oraz inne niezbędne projekty wykonawcze) c) - ubezpieczenia budowy, ubezpieczenie od odpowiedzialności cywilnej wykonawcy za szkody wyrządzone osobom trzecim, dozór mienia i inne.</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b/>
          <w:bCs/>
          <w:sz w:val="24"/>
          <w:szCs w:val="24"/>
          <w:lang w:eastAsia="pl-PL"/>
        </w:rPr>
      </w:pPr>
      <w:r w:rsidRPr="00F91636">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528"/>
      </w:tblGrid>
      <w:tr w:rsidR="00F91636" w:rsidRPr="00F91636" w:rsidTr="00F91636">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91636" w:rsidRPr="00F91636" w:rsidRDefault="00F91636" w:rsidP="00F91636">
            <w:pPr>
              <w:spacing w:after="0" w:line="240" w:lineRule="auto"/>
              <w:jc w:val="center"/>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V</w:t>
            </w:r>
          </w:p>
        </w:tc>
        <w:tc>
          <w:tcPr>
            <w:tcW w:w="0" w:type="auto"/>
            <w:vAlign w:val="center"/>
            <w:hideMark/>
          </w:tcPr>
          <w:p w:rsidR="00F91636" w:rsidRPr="00F91636" w:rsidRDefault="00F91636" w:rsidP="00F91636">
            <w:pPr>
              <w:spacing w:after="0"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przewiduje się udzielenie zamówień uzupełniających:</w:t>
            </w:r>
          </w:p>
        </w:tc>
      </w:tr>
    </w:tbl>
    <w:p w:rsidR="00F91636" w:rsidRPr="00F91636" w:rsidRDefault="00F91636" w:rsidP="00F9163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Określenie przedmiotu oraz wielkości lub zakresu zamówień uzupełniających</w:t>
      </w:r>
    </w:p>
    <w:p w:rsidR="00F91636" w:rsidRPr="00F91636" w:rsidRDefault="00F91636" w:rsidP="00F91636">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Zamawiający przewiduje udzielenie zamówień uzupełniających, o których mowa w art. 67 ust 1 pkt 6 polegających na wykonaniu dodatkowych zjazdów na posesje lub drogi gruntowe stanowiących nie więcej niż 30% wartości zamówienia podstawowego.</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II.1.6) Wspólny Słownik Zamówień (CPV):</w:t>
      </w:r>
      <w:r w:rsidRPr="00F91636">
        <w:rPr>
          <w:rFonts w:ascii="Times New Roman" w:eastAsia="Times New Roman" w:hAnsi="Times New Roman" w:cs="Times New Roman"/>
          <w:sz w:val="24"/>
          <w:szCs w:val="24"/>
          <w:lang w:eastAsia="pl-PL"/>
        </w:rPr>
        <w:t xml:space="preserve"> 45.11.00.00-1, 45.23.00.00-8.</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II.1.7) Czy dopuszcza się złożenie oferty częściowej:</w:t>
      </w:r>
      <w:r w:rsidRPr="00F91636">
        <w:rPr>
          <w:rFonts w:ascii="Times New Roman" w:eastAsia="Times New Roman" w:hAnsi="Times New Roman" w:cs="Times New Roman"/>
          <w:sz w:val="24"/>
          <w:szCs w:val="24"/>
          <w:lang w:eastAsia="pl-PL"/>
        </w:rPr>
        <w:t xml:space="preserve"> nie.</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II.1.8) Czy dopuszcza się złożenie oferty wariantowej:</w:t>
      </w:r>
      <w:r w:rsidRPr="00F91636">
        <w:rPr>
          <w:rFonts w:ascii="Times New Roman" w:eastAsia="Times New Roman" w:hAnsi="Times New Roman" w:cs="Times New Roman"/>
          <w:sz w:val="24"/>
          <w:szCs w:val="24"/>
          <w:lang w:eastAsia="pl-PL"/>
        </w:rPr>
        <w:t xml:space="preserve"> nie.</w:t>
      </w:r>
    </w:p>
    <w:p w:rsidR="00F91636" w:rsidRPr="00F91636" w:rsidRDefault="00F91636" w:rsidP="00F91636">
      <w:pPr>
        <w:spacing w:after="0" w:line="240" w:lineRule="auto"/>
        <w:rPr>
          <w:rFonts w:ascii="Times New Roman" w:eastAsia="Times New Roman" w:hAnsi="Times New Roman" w:cs="Times New Roman"/>
          <w:sz w:val="24"/>
          <w:szCs w:val="24"/>
          <w:lang w:eastAsia="pl-PL"/>
        </w:rPr>
      </w:pP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II.2) CZAS TRWANIA ZAMÓWIENIA LUB TERMIN WYKONANIA:</w:t>
      </w:r>
      <w:r w:rsidRPr="00F91636">
        <w:rPr>
          <w:rFonts w:ascii="Times New Roman" w:eastAsia="Times New Roman" w:hAnsi="Times New Roman" w:cs="Times New Roman"/>
          <w:sz w:val="24"/>
          <w:szCs w:val="24"/>
          <w:lang w:eastAsia="pl-PL"/>
        </w:rPr>
        <w:t xml:space="preserve"> Zakończenie: 14.10.2016.</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SEKCJA III: INFORMACJE O CHARAKTERZE PRAWNYM, EKONOMICZNYM, FINANSOWYM I TECHNICZNYM</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III.1) WADIUM</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Informacja na temat wadium:</w:t>
      </w:r>
      <w:r w:rsidRPr="00F91636">
        <w:rPr>
          <w:rFonts w:ascii="Times New Roman" w:eastAsia="Times New Roman" w:hAnsi="Times New Roman" w:cs="Times New Roman"/>
          <w:sz w:val="24"/>
          <w:szCs w:val="24"/>
          <w:lang w:eastAsia="pl-PL"/>
        </w:rPr>
        <w:t xml:space="preserve"> Oferta musi być zabezpieczona wadium w wysokości 6.000 zł (słownie: sześć tysięcy złotych). Wnosząc lub wpłacając wadium przetargowe należy je oznaczyć tytułem Budowa drogi dojazdowej do gruntów rolnych w m. Wędrynia i Łowoszów ZP.271.5.2016. Wykonawca wnosi wadium w wybranej przez siebie, wymienionej poniżej formie: - w pieniądzu, przelewem na rachunek bankowy 08 8890 1053 0000 1094 2007 0003 z adnotacją wadium - ZP.271.5.2016 Budowa drogi dojazdowej do gruntów rolnych w m. Wędrynia i Łowoszów, - w poręczeniach bankowych lub poręczeniach spółdzielczej kasy oszczędnościowo-kredytowej, z tym, że poręczenie kasy jest zawsze poręczeniem pieniężnym, - w gwarancjach bankowych, - w gwarancjach ubezpieczeniowych, - w poręczeniach udzielanych przez podmioty, o których mowa w art. 6b ust. 5 pkt. 2 ustawy z dnia 9 listopada 2000 r. o utworzeniu Polskiej Agencji Rozwoju Przedsiębiorczości w terminie: 10.06.2016 r., sposób przekazania: Urząd Gminy Lasowice Wielkie, 46-282 </w:t>
      </w:r>
      <w:r w:rsidRPr="00F91636">
        <w:rPr>
          <w:rFonts w:ascii="Times New Roman" w:eastAsia="Times New Roman" w:hAnsi="Times New Roman" w:cs="Times New Roman"/>
          <w:sz w:val="24"/>
          <w:szCs w:val="24"/>
          <w:lang w:eastAsia="pl-PL"/>
        </w:rPr>
        <w:lastRenderedPageBreak/>
        <w:t>Lasowice Wielkie 99A, pok. Nr 1 Sekretariat. Za termin wniesienia wadium w formie przelewu pieniężnego przyjmuje się termin uznania na rachunku Zamawiającego. W zakresie wadium obowiązują uregulowania Prawa Zamówień Publicznych zawarte w art. 45 i 46. W przypadku niezabezpieczenia oferty jedną z określonych w niniejszej specyfikacji form wadium wykonawca zostanie wykluczony z udziału w postępowaniu, a jego oferta podlegać będzie odrzuceniu.</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III.2) ZALICZKI</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F91636" w:rsidRPr="00F91636" w:rsidRDefault="00F91636" w:rsidP="00F9163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F91636" w:rsidRPr="00F91636" w:rsidRDefault="00F91636" w:rsidP="00F9163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Opis sposobu dokonywania oceny spełniania tego warunku</w:t>
      </w:r>
    </w:p>
    <w:p w:rsidR="00F91636" w:rsidRPr="00F91636" w:rsidRDefault="00F91636" w:rsidP="00F9163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Zamawiający nie precyzuje w tym zakresie określonych wymagań. Ocena na podstawie złożonego oświadczenia.</w:t>
      </w:r>
    </w:p>
    <w:p w:rsidR="00F91636" w:rsidRPr="00F91636" w:rsidRDefault="00F91636" w:rsidP="00F9163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III.3.2) Wiedza i doświadczenie</w:t>
      </w:r>
    </w:p>
    <w:p w:rsidR="00F91636" w:rsidRPr="00F91636" w:rsidRDefault="00F91636" w:rsidP="00F9163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Opis sposobu dokonywania oceny spełniania tego warunku</w:t>
      </w:r>
    </w:p>
    <w:p w:rsidR="00F91636" w:rsidRPr="00F91636" w:rsidRDefault="00F91636" w:rsidP="00F9163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Zamawiający uzna warunek za spełniony, jeżeli Wykonawca wykaże, że: zrealizował (zakończył) w okresie ostatnich pięciu lat przed upływem terminu składania ofert, a jeżeli okres prowadzenia działalności jest krótszy - w tym okresie, co najmniej jednej roboty polegającej na budowie, przebudowie bądź remoncie drogi (potwierdzonej dowodami określającymi, czy roboty te zostały wykonane w sposób należyty oraz wskazującymi, czy zostały wykonane zgodnie z zasadami sztuki budowlanej i prawidłowo ukończone) o wartości minimum 300 000,00 zł brutto. Ocena warunku na podstawie przedłożonych dokumentów na zasadzie (spełnia/nie spełnia)</w:t>
      </w:r>
    </w:p>
    <w:p w:rsidR="00F91636" w:rsidRPr="00F91636" w:rsidRDefault="00F91636" w:rsidP="00F9163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III.3.3) Potencjał techniczny</w:t>
      </w:r>
    </w:p>
    <w:p w:rsidR="00F91636" w:rsidRPr="00F91636" w:rsidRDefault="00F91636" w:rsidP="00F9163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Opis sposobu dokonywania oceny spełniania tego warunku</w:t>
      </w:r>
    </w:p>
    <w:p w:rsidR="00F91636" w:rsidRPr="00F91636" w:rsidRDefault="00F91636" w:rsidP="00F9163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W zakresie potencjału technicznego Zamawiający uzna warunek za spełniony , na podstawie złożonego oświadczenia przez Wykonawcę, iż dysponuje odpowiednim potencjałem technicznym do zrealizowania przedmiotu zamówienia.</w:t>
      </w:r>
    </w:p>
    <w:p w:rsidR="00F91636" w:rsidRPr="00F91636" w:rsidRDefault="00F91636" w:rsidP="00F9163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III.3.4) Osoby zdolne do wykonania zamówienia</w:t>
      </w:r>
    </w:p>
    <w:p w:rsidR="00F91636" w:rsidRPr="00F91636" w:rsidRDefault="00F91636" w:rsidP="00F9163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Opis sposobu dokonywania oceny spełniania tego warunku</w:t>
      </w:r>
    </w:p>
    <w:p w:rsidR="00F91636" w:rsidRPr="00F91636" w:rsidRDefault="00F91636" w:rsidP="00F9163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 xml:space="preserve">W zakresie dysponowania osobami zdolnymi do wykonania zamówienia Zamawiający uzna warunek za spełniony, jeżeli Wykonawca wykaże, że dysponuje lub będzie dysponował osobami zdolnymi do wykonania zamówienia w szczególności co najmniej jedną osobą posiadającą uprawnienia do kierowania robotami budowlanymi w zakresie drogownictwa. Ocena </w:t>
      </w:r>
      <w:r w:rsidRPr="00F91636">
        <w:rPr>
          <w:rFonts w:ascii="Times New Roman" w:eastAsia="Times New Roman" w:hAnsi="Times New Roman" w:cs="Times New Roman"/>
          <w:sz w:val="24"/>
          <w:szCs w:val="24"/>
          <w:lang w:eastAsia="pl-PL"/>
        </w:rPr>
        <w:lastRenderedPageBreak/>
        <w:t>warunku na podstawie przedłożonych dokumentów (na zasadzie spełnia/nie spełnia)</w:t>
      </w:r>
    </w:p>
    <w:p w:rsidR="00F91636" w:rsidRPr="00F91636" w:rsidRDefault="00F91636" w:rsidP="00F91636">
      <w:pPr>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III.3.5) Sytuacja ekonomiczna i finansowa</w:t>
      </w:r>
    </w:p>
    <w:p w:rsidR="00F91636" w:rsidRPr="00F91636" w:rsidRDefault="00F91636" w:rsidP="00F91636">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Opis sposobu dokonywania oceny spełniania tego warunku</w:t>
      </w:r>
    </w:p>
    <w:p w:rsidR="00F91636" w:rsidRPr="00F91636" w:rsidRDefault="00F91636" w:rsidP="00F91636">
      <w:pPr>
        <w:numPr>
          <w:ilvl w:val="1"/>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Zamawiający wymaga aby Wykonawca był ubezpieczony od odpowiedzialności cywilnej w zakresie prowadzonej działalności związanej z przedmiotem zamówienia, na kwotę min 300 000 zł. Ocena tego warunku prowadzona będzie na podstawie złożonego dokumentu ( na zasadzie spełnia/nie spełnia).</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F91636" w:rsidRPr="00F91636" w:rsidRDefault="00F91636" w:rsidP="00F91636">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F91636" w:rsidRPr="00F91636" w:rsidRDefault="00F91636" w:rsidP="00F91636">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F91636" w:rsidRPr="00F91636" w:rsidRDefault="00F91636" w:rsidP="00F91636">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oświadczenie, że osoby, które będą uczestniczyć w wykonywaniu zamówienia, posiadają wymagane uprawnienia, jeżeli ustawy nakładają obowiązek posiadania takich uprawnień;</w:t>
      </w:r>
    </w:p>
    <w:p w:rsidR="00F91636" w:rsidRPr="00F91636" w:rsidRDefault="00F91636" w:rsidP="00F91636">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opłaconą polisę, a w przypadku jej braku, inny dokument potwierdzający, że wykonawca jest ubezpieczony od odpowiedzialności cywilnej w zakresie prowadzonej działalności związanej z przedmiotem zamówienia.</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Wykonawca powołujący się przy wykazywaniu spełnienia warunków udziału w postępowaniu, o których mowa w art. 22 ust. 1 pkt 4 ustawy, na zasoby innych podmiotów przedkłada następujące dokumenty dotyczące podmiotów, zasobami których będzie dysponował wykonawca:</w:t>
      </w:r>
    </w:p>
    <w:p w:rsidR="00F91636" w:rsidRPr="00F91636" w:rsidRDefault="00F91636" w:rsidP="00F91636">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lastRenderedPageBreak/>
        <w:t>opłaconą polisę, a w przypadku jej braku, inny dokument potwierdzający, że inny podmiot jest ubezpieczony od odpowiedzialności cywilnej w zakresie prowadzonej działalności związanej z przedmiotem zamówienia;</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F91636" w:rsidRPr="00F91636" w:rsidRDefault="00F91636" w:rsidP="00F91636">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oświadczenie o braku podstaw do wykluczenia;</w:t>
      </w:r>
    </w:p>
    <w:p w:rsidR="00F91636" w:rsidRPr="00F91636" w:rsidRDefault="00F91636" w:rsidP="00F91636">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F91636" w:rsidRPr="00F91636" w:rsidRDefault="00F91636" w:rsidP="00F91636">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F91636" w:rsidRPr="00F91636" w:rsidRDefault="00F91636" w:rsidP="00F91636">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F91636" w:rsidRPr="00F91636" w:rsidRDefault="00F91636" w:rsidP="00F91636">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III.4.3) Dokumenty podmiotów zagranicznych</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III.4.3.1) dokument wystawiony w kraju, w którym ma siedzibę lub miejsce zamieszkania potwierdzający, że:</w:t>
      </w:r>
    </w:p>
    <w:p w:rsidR="00F91636" w:rsidRPr="00F91636" w:rsidRDefault="00F91636" w:rsidP="00F91636">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F91636" w:rsidRPr="00F91636" w:rsidRDefault="00F91636" w:rsidP="00F91636">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 xml:space="preserve">nie zalega z uiszczaniem podatków, opłat, składek na ubezpieczenie społeczne i zdrowotne albo że uzyskał przewidziane prawem zwolnienie, odroczenie lub </w:t>
      </w:r>
      <w:r w:rsidRPr="00F91636">
        <w:rPr>
          <w:rFonts w:ascii="Times New Roman" w:eastAsia="Times New Roman" w:hAnsi="Times New Roman" w:cs="Times New Roman"/>
          <w:sz w:val="24"/>
          <w:szCs w:val="24"/>
          <w:lang w:eastAsia="pl-PL"/>
        </w:rPr>
        <w:lastRenderedPageBreak/>
        <w:t>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F91636" w:rsidRPr="00F91636" w:rsidRDefault="00F91636" w:rsidP="00F91636">
      <w:pPr>
        <w:numPr>
          <w:ilvl w:val="0"/>
          <w:numId w:val="7"/>
        </w:numPr>
        <w:spacing w:before="100" w:beforeAutospacing="1" w:after="180" w:line="240" w:lineRule="auto"/>
        <w:ind w:right="300"/>
        <w:jc w:val="both"/>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nie orzeczono wobec niego zakazu ubiegania się o zamówienie - wystawiony nie wcześniej niż 6 miesięcy przed upływem terminu składania wniosków o dopuszczenie do udziału w postępowaniu o udzielenie zamówienia albo składania ofert;</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III.4.4) Dokumenty dotyczące przynależności do tej samej grupy kapitałowej</w:t>
      </w:r>
    </w:p>
    <w:p w:rsidR="00F91636" w:rsidRPr="00F91636" w:rsidRDefault="00F91636" w:rsidP="00F91636">
      <w:pPr>
        <w:numPr>
          <w:ilvl w:val="0"/>
          <w:numId w:val="8"/>
        </w:numPr>
        <w:spacing w:before="100" w:beforeAutospacing="1" w:after="180" w:line="240" w:lineRule="auto"/>
        <w:ind w:right="300"/>
        <w:jc w:val="both"/>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SEKCJA IV: PROCEDURA</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IV.1) TRYB UDZIELENIA ZAMÓWIENIA</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IV.1.1) Tryb udzielenia zamówienia:</w:t>
      </w:r>
      <w:r w:rsidRPr="00F91636">
        <w:rPr>
          <w:rFonts w:ascii="Times New Roman" w:eastAsia="Times New Roman" w:hAnsi="Times New Roman" w:cs="Times New Roman"/>
          <w:sz w:val="24"/>
          <w:szCs w:val="24"/>
          <w:lang w:eastAsia="pl-PL"/>
        </w:rPr>
        <w:t xml:space="preserve"> przetarg nieograniczony.</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IV.2) KRYTERIA OCENY OFERT</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 xml:space="preserve">IV.2.1) Kryteria oceny ofert: </w:t>
      </w:r>
      <w:r w:rsidRPr="00F91636">
        <w:rPr>
          <w:rFonts w:ascii="Times New Roman" w:eastAsia="Times New Roman" w:hAnsi="Times New Roman" w:cs="Times New Roman"/>
          <w:sz w:val="24"/>
          <w:szCs w:val="24"/>
          <w:lang w:eastAsia="pl-PL"/>
        </w:rPr>
        <w:t>cena oraz inne kryteria związane z przedmiotem zamówienia:</w:t>
      </w:r>
    </w:p>
    <w:p w:rsidR="00F91636" w:rsidRPr="00F91636" w:rsidRDefault="00F91636" w:rsidP="00F91636">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1 - Cena - 90</w:t>
      </w:r>
    </w:p>
    <w:p w:rsidR="00F91636" w:rsidRPr="00F91636" w:rsidRDefault="00F91636" w:rsidP="00F91636">
      <w:pPr>
        <w:numPr>
          <w:ilvl w:val="0"/>
          <w:numId w:val="9"/>
        </w:num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2 - gwarancja jakości - 10</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IV.2.2)</w:t>
      </w:r>
      <w:r w:rsidRPr="00F91636">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F91636" w:rsidRPr="00F91636" w:rsidTr="00F91636">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F91636" w:rsidRPr="00F91636" w:rsidRDefault="00F91636" w:rsidP="00F91636">
            <w:pPr>
              <w:spacing w:after="0" w:line="240" w:lineRule="auto"/>
              <w:jc w:val="center"/>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 </w:t>
            </w:r>
          </w:p>
        </w:tc>
        <w:tc>
          <w:tcPr>
            <w:tcW w:w="0" w:type="auto"/>
            <w:vAlign w:val="center"/>
            <w:hideMark/>
          </w:tcPr>
          <w:p w:rsidR="00F91636" w:rsidRPr="00F91636" w:rsidRDefault="00F91636" w:rsidP="00F91636">
            <w:pPr>
              <w:spacing w:after="0"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przeprowadzona będzie aukcja elektroniczna,</w:t>
            </w:r>
            <w:r w:rsidRPr="00F91636">
              <w:rPr>
                <w:rFonts w:ascii="Times New Roman" w:eastAsia="Times New Roman" w:hAnsi="Times New Roman" w:cs="Times New Roman"/>
                <w:sz w:val="24"/>
                <w:szCs w:val="24"/>
                <w:lang w:eastAsia="pl-PL"/>
              </w:rPr>
              <w:t xml:space="preserve"> adres strony, na której będzie prowadzona: </w:t>
            </w:r>
          </w:p>
        </w:tc>
      </w:tr>
    </w:tbl>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IV.3) ZMIANA UMOWY</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Dopuszczalne zmiany postanowień umowy oraz określenie warunków zmian</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sz w:val="24"/>
          <w:szCs w:val="24"/>
          <w:lang w:eastAsia="pl-PL"/>
        </w:rPr>
        <w:t xml:space="preserve">Zamawiający przewiduje możliwość dokonania istotnych zmian postanowień zawartej umowy w stosunku do treści oferty, na podstawie której dokonano wyboru wykonawcy. 1.Strony mają prawo do przedłużenia Terminu zakończenia robót o okres trwania przyczyn, z powodu których będzie zagrożone dotrzymanie Terminu zakończenia robót, w następujących sytuacjach: a) 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wpływ na dotrzymanie Terminu zakończenia robót, </w:t>
      </w:r>
      <w:r w:rsidRPr="00F91636">
        <w:rPr>
          <w:rFonts w:ascii="Times New Roman" w:eastAsia="Times New Roman" w:hAnsi="Times New Roman" w:cs="Times New Roman"/>
          <w:sz w:val="24"/>
          <w:szCs w:val="24"/>
          <w:lang w:eastAsia="pl-PL"/>
        </w:rPr>
        <w:lastRenderedPageBreak/>
        <w:t>b)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c)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d) wystąpią opóźnienia w dokonaniu określonych czynności lub ich zaniechanie przez właściwe organy administracji państwowej, które nie są następstwem okoliczności, za które Wykonawca ponosi odpowiedzialność, e) gdy wystąpią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f) jeżeli wystąpi brak możliwości wykonywania robót z powodu nie dopuszczania do ich wykonywania przez uprawniony organ lub nakazania ich wstrzymania przez uprawniony organ, z przyczyn niezależnych od Wykonawcy, g) wystąpienia Siły wyższej uniemożliwiającej wykonanie przedmiotu Umowy zgodnie z jej postanowieniami. h)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i) wystąpienia warunków Terenu budowy odbiegających w sposób istotny od przyjętych w Dokumentacji projektowej, w szczególności napotkania niezinwentaryzowanych lub błędnie zinwentaryzowanych sieci, instalacji lub innych obiektów budowlanych. 2. Zamawiający przewiduje możliwość dokonania istotnych zmian postanowień zawartej umowy w stosunku do treści oferty, na podstawie której dokonano wyboru wykonawcy, w przypadku wystąpienia zmiany wynagrodzenia w wyniku zmiany podatku VAT. 3.Wykonawca nie będzie uprawniony do żądania przedłużenia terminu realizacji umowy, jeżeli zmiana jest wymuszona uchybieniem czy naruszeniem umowy przez Wykonawcę.</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IV.4) INFORMACJE ADMINISTRACYJNE</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IV.4.1)</w:t>
      </w:r>
      <w:r w:rsidRPr="00F91636">
        <w:rPr>
          <w:rFonts w:ascii="Times New Roman" w:eastAsia="Times New Roman" w:hAnsi="Times New Roman" w:cs="Times New Roman"/>
          <w:sz w:val="24"/>
          <w:szCs w:val="24"/>
          <w:lang w:eastAsia="pl-PL"/>
        </w:rPr>
        <w:t> </w:t>
      </w:r>
      <w:r w:rsidRPr="00F91636">
        <w:rPr>
          <w:rFonts w:ascii="Times New Roman" w:eastAsia="Times New Roman" w:hAnsi="Times New Roman" w:cs="Times New Roman"/>
          <w:b/>
          <w:bCs/>
          <w:sz w:val="24"/>
          <w:szCs w:val="24"/>
          <w:lang w:eastAsia="pl-PL"/>
        </w:rPr>
        <w:t>Adres strony internetowej, na której jest dostępna specyfikacja istotnych warunków zamówienia:</w:t>
      </w:r>
      <w:r w:rsidRPr="00F91636">
        <w:rPr>
          <w:rFonts w:ascii="Times New Roman" w:eastAsia="Times New Roman" w:hAnsi="Times New Roman" w:cs="Times New Roman"/>
          <w:sz w:val="24"/>
          <w:szCs w:val="24"/>
          <w:lang w:eastAsia="pl-PL"/>
        </w:rPr>
        <w:t xml:space="preserve"> www.bip.lasowicewielkie.pl</w:t>
      </w:r>
      <w:r w:rsidRPr="00F91636">
        <w:rPr>
          <w:rFonts w:ascii="Times New Roman" w:eastAsia="Times New Roman" w:hAnsi="Times New Roman" w:cs="Times New Roman"/>
          <w:sz w:val="24"/>
          <w:szCs w:val="24"/>
          <w:lang w:eastAsia="pl-PL"/>
        </w:rPr>
        <w:br/>
      </w:r>
      <w:r w:rsidRPr="00F91636">
        <w:rPr>
          <w:rFonts w:ascii="Times New Roman" w:eastAsia="Times New Roman" w:hAnsi="Times New Roman" w:cs="Times New Roman"/>
          <w:b/>
          <w:bCs/>
          <w:sz w:val="24"/>
          <w:szCs w:val="24"/>
          <w:lang w:eastAsia="pl-PL"/>
        </w:rPr>
        <w:t>Specyfikację istotnych warunków zamówienia można uzyskać pod adresem:</w:t>
      </w:r>
      <w:r w:rsidRPr="00F91636">
        <w:rPr>
          <w:rFonts w:ascii="Times New Roman" w:eastAsia="Times New Roman" w:hAnsi="Times New Roman" w:cs="Times New Roman"/>
          <w:sz w:val="24"/>
          <w:szCs w:val="24"/>
          <w:lang w:eastAsia="pl-PL"/>
        </w:rPr>
        <w:t xml:space="preserve"> Urząd Gminy Lasowice Wielkie, 46-282 Lasowice Wielkie 99A,I piętro, pok. Nr 19,.</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IV.4.4) Termin składania wniosków o dopuszczenie do udziału w postępowaniu lub ofert:</w:t>
      </w:r>
      <w:r w:rsidRPr="00F91636">
        <w:rPr>
          <w:rFonts w:ascii="Times New Roman" w:eastAsia="Times New Roman" w:hAnsi="Times New Roman" w:cs="Times New Roman"/>
          <w:sz w:val="24"/>
          <w:szCs w:val="24"/>
          <w:lang w:eastAsia="pl-PL"/>
        </w:rPr>
        <w:t xml:space="preserve"> 10.06.2016 godzina 12:00, miejsce: Urząd Gminy Lasowice Wielkie, 46-282 Lasowice Wielkie 99A, I piętro, pok. Nr 1 - Sekretariat.</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IV.4.5) Termin związania ofertą:</w:t>
      </w:r>
      <w:r w:rsidRPr="00F91636">
        <w:rPr>
          <w:rFonts w:ascii="Times New Roman" w:eastAsia="Times New Roman" w:hAnsi="Times New Roman" w:cs="Times New Roman"/>
          <w:sz w:val="24"/>
          <w:szCs w:val="24"/>
          <w:lang w:eastAsia="pl-PL"/>
        </w:rPr>
        <w:t xml:space="preserve"> okres w dniach: 30 (od ostatecznego terminu składania ofert).</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lastRenderedPageBreak/>
        <w:t>IV.4.16) Informacje dodatkowe, w tym dotyczące finansowania projektu/programu ze środków Unii Europejskiej:</w:t>
      </w:r>
      <w:r w:rsidRPr="00F91636">
        <w:rPr>
          <w:rFonts w:ascii="Times New Roman" w:eastAsia="Times New Roman" w:hAnsi="Times New Roman" w:cs="Times New Roman"/>
          <w:sz w:val="24"/>
          <w:szCs w:val="24"/>
          <w:lang w:eastAsia="pl-PL"/>
        </w:rPr>
        <w:t xml:space="preserve"> Przedmiot zamówienia realizowany będzie ze środków własnych Gminy i środków finansowych budżetu Województwa Opolskiego..</w:t>
      </w:r>
    </w:p>
    <w:p w:rsidR="00F91636" w:rsidRPr="00F91636" w:rsidRDefault="00F91636" w:rsidP="00F91636">
      <w:pPr>
        <w:spacing w:before="100" w:beforeAutospacing="1" w:after="100" w:afterAutospacing="1" w:line="240" w:lineRule="auto"/>
        <w:rPr>
          <w:rFonts w:ascii="Times New Roman" w:eastAsia="Times New Roman" w:hAnsi="Times New Roman" w:cs="Times New Roman"/>
          <w:sz w:val="24"/>
          <w:szCs w:val="24"/>
          <w:lang w:eastAsia="pl-PL"/>
        </w:rPr>
      </w:pPr>
      <w:r w:rsidRPr="00F91636">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F91636">
        <w:rPr>
          <w:rFonts w:ascii="Times New Roman" w:eastAsia="Times New Roman" w:hAnsi="Times New Roman" w:cs="Times New Roman"/>
          <w:sz w:val="24"/>
          <w:szCs w:val="24"/>
          <w:lang w:eastAsia="pl-PL"/>
        </w:rPr>
        <w:t>nie</w:t>
      </w:r>
    </w:p>
    <w:p w:rsidR="00024B51" w:rsidRDefault="00024B51">
      <w:bookmarkStart w:id="0" w:name="_GoBack"/>
      <w:bookmarkEnd w:id="0"/>
    </w:p>
    <w:sectPr w:rsidR="00024B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20D28"/>
    <w:multiLevelType w:val="multilevel"/>
    <w:tmpl w:val="D47E9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435D48"/>
    <w:multiLevelType w:val="multilevel"/>
    <w:tmpl w:val="B9404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B6C6332"/>
    <w:multiLevelType w:val="multilevel"/>
    <w:tmpl w:val="66D6A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1E10454"/>
    <w:multiLevelType w:val="multilevel"/>
    <w:tmpl w:val="7ED8AA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FB6D5A"/>
    <w:multiLevelType w:val="multilevel"/>
    <w:tmpl w:val="E6C4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3D929EE"/>
    <w:multiLevelType w:val="multilevel"/>
    <w:tmpl w:val="7944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FC2714"/>
    <w:multiLevelType w:val="multilevel"/>
    <w:tmpl w:val="E8D8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15F0000"/>
    <w:multiLevelType w:val="multilevel"/>
    <w:tmpl w:val="3D86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1623A13"/>
    <w:multiLevelType w:val="multilevel"/>
    <w:tmpl w:val="767C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3"/>
  </w:num>
  <w:num w:numId="4">
    <w:abstractNumId w:val="0"/>
  </w:num>
  <w:num w:numId="5">
    <w:abstractNumId w:val="6"/>
  </w:num>
  <w:num w:numId="6">
    <w:abstractNumId w:val="7"/>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636"/>
    <w:rsid w:val="00024B51"/>
    <w:rsid w:val="00F916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877704">
      <w:bodyDiv w:val="1"/>
      <w:marLeft w:val="0"/>
      <w:marRight w:val="0"/>
      <w:marTop w:val="0"/>
      <w:marBottom w:val="0"/>
      <w:divBdr>
        <w:top w:val="none" w:sz="0" w:space="0" w:color="auto"/>
        <w:left w:val="none" w:sz="0" w:space="0" w:color="auto"/>
        <w:bottom w:val="none" w:sz="0" w:space="0" w:color="auto"/>
        <w:right w:val="none" w:sz="0" w:space="0" w:color="auto"/>
      </w:divBdr>
      <w:divsChild>
        <w:div w:id="181529432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p.lasowicewielkie.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2609</Words>
  <Characters>15656</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GUS</Company>
  <LinksUpToDate>false</LinksUpToDate>
  <CharactersWithSpaces>18229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dc:creator>
  <cp:keywords/>
  <dc:description/>
  <cp:lastModifiedBy>ug</cp:lastModifiedBy>
  <cp:revision>1</cp:revision>
  <dcterms:created xsi:type="dcterms:W3CDTF">2016-05-25T08:17:00Z</dcterms:created>
  <dcterms:modified xsi:type="dcterms:W3CDTF">2016-05-25T08:17:00Z</dcterms:modified>
</cp:coreProperties>
</file>