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93" w:rsidRPr="00184F93" w:rsidRDefault="00184F93" w:rsidP="00184F93">
      <w:pPr>
        <w:spacing w:after="0" w:line="360" w:lineRule="auto"/>
        <w:rPr>
          <w:rFonts w:cstheme="minorHAnsi"/>
        </w:rPr>
      </w:pPr>
    </w:p>
    <w:p w:rsidR="00184F93" w:rsidRPr="00184F93" w:rsidRDefault="00184F93" w:rsidP="00184F93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b/>
          <w:sz w:val="24"/>
          <w:szCs w:val="24"/>
          <w:lang w:eastAsia="pl-PL" w:bidi="pl-PL"/>
        </w:rPr>
      </w:pPr>
      <w:r w:rsidRPr="00184F93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Ogłoszenie dotyczące konsultacji projektów uchwał Sejmiku Województwa Opolskiego </w:t>
      </w:r>
      <w:r w:rsidRPr="00184F93">
        <w:rPr>
          <w:rFonts w:eastAsia="Times New Roman" w:cstheme="minorHAnsi"/>
          <w:b/>
          <w:sz w:val="24"/>
          <w:szCs w:val="24"/>
          <w:lang w:eastAsia="pl-PL" w:bidi="pl-PL"/>
        </w:rPr>
        <w:t xml:space="preserve">zmieniających uchwałę w sprawie nadania statutu Teatrowi im. Jana Kochanowskiego </w:t>
      </w:r>
      <w:r w:rsidRPr="00184F93">
        <w:rPr>
          <w:rFonts w:eastAsia="Times New Roman" w:cstheme="minorHAnsi"/>
          <w:b/>
          <w:sz w:val="24"/>
          <w:szCs w:val="24"/>
          <w:lang w:eastAsia="pl-PL" w:bidi="pl-PL"/>
        </w:rPr>
        <w:br/>
        <w:t xml:space="preserve">w Opolu i uchwałę w sprawie nadania statutu Filharmonii Opolskiej im. Józefa Elsnera </w:t>
      </w:r>
      <w:r w:rsidRPr="00184F93">
        <w:rPr>
          <w:rFonts w:eastAsia="Times New Roman" w:cstheme="minorHAnsi"/>
          <w:b/>
          <w:sz w:val="24"/>
          <w:szCs w:val="24"/>
          <w:lang w:eastAsia="pl-PL" w:bidi="pl-PL"/>
        </w:rPr>
        <w:br/>
        <w:t xml:space="preserve">w Opolu. </w:t>
      </w:r>
    </w:p>
    <w:p w:rsidR="00184F93" w:rsidRPr="00184F93" w:rsidRDefault="00184F93" w:rsidP="00184F93">
      <w:pPr>
        <w:widowControl w:val="0"/>
        <w:suppressAutoHyphens/>
        <w:spacing w:after="0" w:line="288" w:lineRule="auto"/>
        <w:jc w:val="both"/>
        <w:rPr>
          <w:rFonts w:eastAsia="Times New Roman" w:cstheme="minorHAnsi"/>
          <w:b/>
          <w:sz w:val="24"/>
          <w:szCs w:val="24"/>
          <w:lang w:eastAsia="pl-PL" w:bidi="pl-PL"/>
        </w:rPr>
      </w:pPr>
    </w:p>
    <w:p w:rsidR="00184F93" w:rsidRPr="00184F93" w:rsidRDefault="00184F93" w:rsidP="00184F93">
      <w:pPr>
        <w:widowControl w:val="0"/>
        <w:suppressAutoHyphens/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:rsidR="00184F93" w:rsidRPr="00184F93" w:rsidRDefault="00184F93" w:rsidP="00184F93">
      <w:pPr>
        <w:widowControl w:val="0"/>
        <w:suppressAutoHyphens/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184F93">
        <w:rPr>
          <w:rFonts w:eastAsia="Times New Roman" w:cstheme="minorHAnsi"/>
          <w:sz w:val="24"/>
          <w:szCs w:val="24"/>
          <w:lang w:eastAsia="pl-PL" w:bidi="pl-PL"/>
        </w:rPr>
        <w:t xml:space="preserve">Zapraszamy organizacje pozarządowe prowadzące działalność statutową w obszarze podlegającym konsultacjom na terenie województwa opolskiego do zgłaszania uwag/ propozycji do projektów uchwał Sejmiku Województwa Opolskiego zmieniających uchwałę </w:t>
      </w:r>
      <w:r w:rsidRPr="00184F93">
        <w:rPr>
          <w:rFonts w:eastAsia="Times New Roman" w:cstheme="minorHAnsi"/>
          <w:sz w:val="24"/>
          <w:szCs w:val="24"/>
          <w:lang w:eastAsia="pl-PL" w:bidi="pl-PL"/>
        </w:rPr>
        <w:br/>
        <w:t xml:space="preserve">w sprawie nadania statutu Teatrowi im. Jana Kochanowskiego w Opolu i uchwałę w sprawie nadania statutu Filharmonii Opolskiej im. Józefa Elsnera w Opolu. </w:t>
      </w:r>
    </w:p>
    <w:p w:rsidR="00184F93" w:rsidRPr="00184F93" w:rsidRDefault="00184F93" w:rsidP="00184F93">
      <w:pPr>
        <w:spacing w:after="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> </w:t>
      </w:r>
    </w:p>
    <w:p w:rsidR="00184F93" w:rsidRPr="00184F93" w:rsidRDefault="00184F93" w:rsidP="00184F93">
      <w:pPr>
        <w:spacing w:after="0" w:line="288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84F93">
        <w:rPr>
          <w:rFonts w:eastAsia="Times New Roman" w:cstheme="minorHAnsi"/>
          <w:bCs/>
          <w:sz w:val="24"/>
          <w:szCs w:val="24"/>
          <w:lang w:eastAsia="pl-PL"/>
        </w:rPr>
        <w:t>Termin przeprowadzenia konsultacji</w:t>
      </w:r>
      <w:r w:rsidRPr="00184F93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184F93">
        <w:rPr>
          <w:rFonts w:eastAsia="Times New Roman" w:cstheme="minorHAnsi"/>
          <w:b/>
          <w:sz w:val="24"/>
          <w:szCs w:val="24"/>
          <w:u w:val="single"/>
          <w:lang w:eastAsia="pl-PL"/>
        </w:rPr>
        <w:t>27 listopada – 10 grudnia 2019 r.</w:t>
      </w:r>
    </w:p>
    <w:p w:rsidR="00184F93" w:rsidRPr="00184F93" w:rsidRDefault="00184F93" w:rsidP="00184F93">
      <w:pPr>
        <w:spacing w:after="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> </w:t>
      </w:r>
    </w:p>
    <w:p w:rsidR="00184F93" w:rsidRPr="00184F93" w:rsidRDefault="00184F93" w:rsidP="00184F93">
      <w:pPr>
        <w:tabs>
          <w:tab w:val="left" w:pos="3119"/>
        </w:tabs>
        <w:spacing w:after="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bCs/>
          <w:sz w:val="24"/>
          <w:szCs w:val="24"/>
          <w:lang w:eastAsia="pl-PL"/>
        </w:rPr>
        <w:t>Sposób konsultacji</w:t>
      </w:r>
      <w:r w:rsidRPr="00184F93">
        <w:rPr>
          <w:rFonts w:eastAsia="Times New Roman" w:cstheme="minorHAnsi"/>
          <w:sz w:val="24"/>
          <w:szCs w:val="24"/>
          <w:lang w:eastAsia="pl-PL"/>
        </w:rPr>
        <w:t xml:space="preserve">: ewentualne uwagi/propozycje do projektu uchwały Sejmiku Województwa Opolskiego będzie można zgłaszać </w:t>
      </w:r>
      <w:r w:rsidRPr="00184F93">
        <w:rPr>
          <w:rFonts w:eastAsia="Times New Roman" w:cstheme="minorHAnsi"/>
          <w:bCs/>
          <w:sz w:val="24"/>
          <w:szCs w:val="24"/>
          <w:lang w:eastAsia="pl-PL"/>
        </w:rPr>
        <w:t>za pośrednictwem poczty elektronicznej na adres e-mail dks@opolskie.pl</w:t>
      </w:r>
      <w:r w:rsidRPr="00184F93">
        <w:rPr>
          <w:rFonts w:eastAsia="Times New Roman" w:cstheme="minorHAnsi"/>
          <w:sz w:val="24"/>
          <w:szCs w:val="24"/>
          <w:lang w:eastAsia="pl-PL"/>
        </w:rPr>
        <w:t xml:space="preserve"> na formularzu stanowiącym załącznik nr 1 do Regulaminu konsultowania aktów prawa miejscowego z organizacjami pozarządowymi w dziedzinach dotyczących działalności statutowej tych organizacji oraz z Radą Działalności Pożytku Publicznego Województwa Opolskiego, stanowiącego załącznik do Uchwały Nr I/13/2014 Sejmiku Województwa Opolskiego z dnia 28 listopada 2014 r.</w:t>
      </w:r>
    </w:p>
    <w:p w:rsidR="00184F93" w:rsidRPr="00184F93" w:rsidRDefault="00184F93" w:rsidP="00184F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> </w:t>
      </w:r>
      <w:r w:rsidRPr="00184F93">
        <w:rPr>
          <w:rFonts w:eastAsia="Times New Roman" w:cstheme="minorHAnsi"/>
          <w:b/>
          <w:bCs/>
          <w:sz w:val="24"/>
          <w:szCs w:val="24"/>
          <w:lang w:eastAsia="pl-PL"/>
        </w:rPr>
        <w:t>Dokumenty podlegające konsultacjom</w:t>
      </w:r>
      <w:r w:rsidRPr="00184F93">
        <w:rPr>
          <w:rFonts w:eastAsia="Times New Roman" w:cstheme="minorHAnsi"/>
          <w:sz w:val="24"/>
          <w:szCs w:val="24"/>
          <w:lang w:eastAsia="pl-PL"/>
        </w:rPr>
        <w:t>:</w:t>
      </w:r>
    </w:p>
    <w:p w:rsidR="00184F93" w:rsidRPr="00184F93" w:rsidRDefault="00184F93" w:rsidP="00184F93">
      <w:pPr>
        <w:spacing w:line="276" w:lineRule="auto"/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 xml:space="preserve">projekty uchwał Sejmiku Województwa Opolskiego </w:t>
      </w: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>zmieniające:</w:t>
      </w:r>
    </w:p>
    <w:p w:rsidR="00184F93" w:rsidRPr="00184F93" w:rsidRDefault="009F2152" w:rsidP="00184F93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uchwałę w sprawie nadania </w:t>
      </w: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statutu </w:t>
      </w: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Teatrowi im. Jana </w:t>
      </w: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>Kochanowskiego</w:t>
      </w: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w Opolu</w:t>
      </w:r>
    </w:p>
    <w:p w:rsidR="00CD24A8" w:rsidRPr="00184F93" w:rsidRDefault="00184F93" w:rsidP="00184F93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184F9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uchwałę w sprawie nadania statutu Filharmonii Opolskiej im. Józefa Elsnera w Opolu</w:t>
      </w:r>
    </w:p>
    <w:p w:rsidR="00184F93" w:rsidRPr="00184F93" w:rsidRDefault="00184F93" w:rsidP="00184F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> </w:t>
      </w:r>
    </w:p>
    <w:p w:rsidR="00184F93" w:rsidRPr="00184F93" w:rsidRDefault="00184F93" w:rsidP="00184F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b/>
          <w:bCs/>
          <w:sz w:val="24"/>
          <w:szCs w:val="24"/>
          <w:lang w:eastAsia="pl-PL"/>
        </w:rPr>
        <w:t>Uchwała Zarządu Województwa Opolskiego, na podstawie której rozpoczęto konsultacje, wraz z harmonogramem konsultacji:</w:t>
      </w:r>
    </w:p>
    <w:p w:rsidR="00184F93" w:rsidRPr="00184F93" w:rsidRDefault="00184F93" w:rsidP="00184F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84F93">
        <w:rPr>
          <w:rFonts w:eastAsia="Times New Roman" w:cstheme="minorHAnsi"/>
          <w:sz w:val="24"/>
          <w:szCs w:val="24"/>
          <w:lang w:eastAsia="pl-PL"/>
        </w:rPr>
        <w:t>Uchwała nr 1742/2019 Zarządu Województwa Opolskiego z dnia 18 listopada 2019 r.</w:t>
      </w:r>
    </w:p>
    <w:p w:rsidR="00184F93" w:rsidRPr="00184F93" w:rsidRDefault="00184F93" w:rsidP="00184F93">
      <w:pPr>
        <w:spacing w:after="0" w:line="360" w:lineRule="auto"/>
        <w:rPr>
          <w:rFonts w:cstheme="minorHAnsi"/>
          <w:sz w:val="24"/>
          <w:szCs w:val="24"/>
        </w:rPr>
      </w:pPr>
    </w:p>
    <w:p w:rsidR="00184F93" w:rsidRPr="00184F93" w:rsidRDefault="00184F93" w:rsidP="00184F93">
      <w:pPr>
        <w:spacing w:after="0" w:line="360" w:lineRule="auto"/>
        <w:rPr>
          <w:rFonts w:cstheme="minorHAnsi"/>
          <w:sz w:val="24"/>
          <w:szCs w:val="24"/>
        </w:rPr>
      </w:pPr>
    </w:p>
    <w:p w:rsidR="00184F93" w:rsidRPr="00184F93" w:rsidRDefault="00184F93" w:rsidP="00184F93">
      <w:pPr>
        <w:spacing w:after="0" w:line="360" w:lineRule="auto"/>
        <w:rPr>
          <w:rFonts w:cstheme="minorHAnsi"/>
          <w:sz w:val="24"/>
          <w:szCs w:val="24"/>
        </w:rPr>
      </w:pPr>
    </w:p>
    <w:p w:rsidR="00184F93" w:rsidRPr="00184F93" w:rsidRDefault="00184F93" w:rsidP="00184F93">
      <w:pPr>
        <w:spacing w:after="0" w:line="360" w:lineRule="auto"/>
        <w:rPr>
          <w:rFonts w:cstheme="minorHAnsi"/>
          <w:sz w:val="24"/>
          <w:szCs w:val="24"/>
        </w:rPr>
      </w:pPr>
    </w:p>
    <w:p w:rsidR="00184F93" w:rsidRPr="00184F93" w:rsidRDefault="00184F93" w:rsidP="00184F93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184F93" w:rsidRPr="0018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2BCF"/>
    <w:multiLevelType w:val="hybridMultilevel"/>
    <w:tmpl w:val="66CE4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93"/>
    <w:rsid w:val="00184F93"/>
    <w:rsid w:val="0039238C"/>
    <w:rsid w:val="009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05B8-BA63-4AEE-B617-2031533C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Małkowiak</dc:creator>
  <cp:keywords/>
  <dc:description/>
  <cp:lastModifiedBy>Iwona Małkowiak</cp:lastModifiedBy>
  <cp:revision>2</cp:revision>
  <cp:lastPrinted>2019-11-21T07:01:00Z</cp:lastPrinted>
  <dcterms:created xsi:type="dcterms:W3CDTF">2019-11-21T06:59:00Z</dcterms:created>
  <dcterms:modified xsi:type="dcterms:W3CDTF">2019-11-21T07:02:00Z</dcterms:modified>
</cp:coreProperties>
</file>